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5340" w14:textId="77777777" w:rsidR="00C22989" w:rsidRDefault="00000000" w:rsidP="006B27F3">
      <w:pPr>
        <w:spacing w:afterLines="50" w:after="156"/>
        <w:jc w:val="left"/>
        <w:rPr>
          <w:rFonts w:asciiTheme="minorEastAsia" w:hAnsiTheme="minorEastAsia"/>
          <w:b/>
          <w:sz w:val="24"/>
          <w:szCs w:val="24"/>
        </w:rPr>
      </w:pPr>
      <w:r>
        <w:rPr>
          <w:rFonts w:asciiTheme="minorEastAsia" w:hAnsiTheme="minorEastAsia" w:hint="eastAsia"/>
          <w:b/>
          <w:sz w:val="24"/>
          <w:szCs w:val="24"/>
        </w:rPr>
        <w:t>附</w:t>
      </w:r>
      <w:r w:rsidRPr="003143EF">
        <w:rPr>
          <w:rFonts w:ascii="Times New Roman" w:hAnsi="Times New Roman" w:cs="Times New Roman"/>
          <w:b/>
          <w:sz w:val="24"/>
          <w:szCs w:val="24"/>
        </w:rPr>
        <w:t>件</w:t>
      </w:r>
      <w:r w:rsidRPr="003143EF">
        <w:rPr>
          <w:rFonts w:ascii="Times New Roman" w:hAnsi="Times New Roman" w:cs="Times New Roman"/>
          <w:b/>
          <w:sz w:val="24"/>
          <w:szCs w:val="24"/>
        </w:rPr>
        <w:t>1</w:t>
      </w:r>
      <w:r>
        <w:rPr>
          <w:rFonts w:asciiTheme="minorEastAsia" w:hAnsiTheme="minorEastAsia" w:hint="eastAsia"/>
          <w:b/>
          <w:sz w:val="24"/>
          <w:szCs w:val="24"/>
        </w:rPr>
        <w:t>：</w:t>
      </w:r>
    </w:p>
    <w:p w14:paraId="5BC8CAD0" w14:textId="6502D451" w:rsidR="00C22989" w:rsidRDefault="00000000" w:rsidP="0004183F">
      <w:pPr>
        <w:spacing w:beforeLines="50" w:before="156" w:afterLines="200" w:after="624" w:line="360" w:lineRule="auto"/>
        <w:jc w:val="center"/>
        <w:rPr>
          <w:rFonts w:ascii="黑体" w:eastAsia="黑体" w:hAnsi="黑体"/>
          <w:b/>
          <w:sz w:val="40"/>
          <w:szCs w:val="40"/>
        </w:rPr>
      </w:pPr>
      <w:r w:rsidRPr="00B60F13">
        <w:rPr>
          <w:rFonts w:ascii="黑体" w:eastAsia="黑体" w:hAnsi="黑体" w:hint="eastAsia"/>
          <w:b/>
          <w:sz w:val="40"/>
          <w:szCs w:val="40"/>
        </w:rPr>
        <w:t>广西</w:t>
      </w:r>
      <w:r w:rsidR="00B60F13" w:rsidRPr="00B60F13">
        <w:rPr>
          <w:rFonts w:ascii="黑体" w:eastAsia="黑体" w:hAnsi="黑体" w:hint="eastAsia"/>
          <w:b/>
          <w:sz w:val="40"/>
          <w:szCs w:val="40"/>
        </w:rPr>
        <w:t>药物精准检测与筛选</w:t>
      </w:r>
      <w:r w:rsidRPr="00B60F13">
        <w:rPr>
          <w:rFonts w:ascii="黑体" w:eastAsia="黑体" w:hAnsi="黑体" w:hint="eastAsia"/>
          <w:b/>
          <w:sz w:val="40"/>
          <w:szCs w:val="40"/>
        </w:rPr>
        <w:t>重点实验室202</w:t>
      </w:r>
      <w:r w:rsidR="00794A88">
        <w:rPr>
          <w:rFonts w:ascii="黑体" w:eastAsia="黑体" w:hAnsi="黑体"/>
          <w:b/>
          <w:sz w:val="40"/>
          <w:szCs w:val="40"/>
        </w:rPr>
        <w:t>6</w:t>
      </w:r>
      <w:r w:rsidRPr="00B60F13">
        <w:rPr>
          <w:rFonts w:ascii="黑体" w:eastAsia="黑体" w:hAnsi="黑体" w:hint="eastAsia"/>
          <w:b/>
          <w:sz w:val="40"/>
          <w:szCs w:val="40"/>
        </w:rPr>
        <w:t>年度开放课题申报指南</w:t>
      </w:r>
    </w:p>
    <w:p w14:paraId="41198479" w14:textId="6C6F69D9" w:rsidR="00C22989" w:rsidRDefault="00B60F13" w:rsidP="0004183F">
      <w:pPr>
        <w:widowControl/>
        <w:shd w:val="clear" w:color="auto" w:fill="FFFFFF"/>
        <w:spacing w:beforeLines="50" w:before="156" w:line="360" w:lineRule="auto"/>
        <w:ind w:firstLineChars="200" w:firstLine="480"/>
        <w:rPr>
          <w:rFonts w:ascii="Times New Roman" w:hAnsi="Times New Roman" w:cs="Times New Roman"/>
          <w:kern w:val="0"/>
          <w:sz w:val="24"/>
          <w:szCs w:val="24"/>
        </w:rPr>
      </w:pPr>
      <w:bookmarkStart w:id="0" w:name="OLE_LINK3"/>
      <w:r w:rsidRPr="00B60F13">
        <w:rPr>
          <w:rFonts w:ascii="Times New Roman" w:hAnsi="Times New Roman" w:cs="Times New Roman" w:hint="eastAsia"/>
          <w:kern w:val="0"/>
          <w:sz w:val="24"/>
          <w:szCs w:val="24"/>
        </w:rPr>
        <w:t>广西药物精准检测与筛选重点实验室以广西医科大学为依托单位，紧密围绕人民生命健康现实需求和区域生物医药重大战略需求两个维度，探索药物精准检测和药物筛选方面的科学问题。</w:t>
      </w:r>
      <w:r w:rsidR="003152A3">
        <w:rPr>
          <w:rFonts w:ascii="Times New Roman" w:hAnsi="Times New Roman" w:cs="Times New Roman" w:hint="eastAsia"/>
          <w:kern w:val="0"/>
          <w:sz w:val="24"/>
          <w:szCs w:val="24"/>
        </w:rPr>
        <w:t>目前</w:t>
      </w:r>
      <w:r w:rsidRPr="00B60F13">
        <w:rPr>
          <w:rFonts w:ascii="Times New Roman" w:hAnsi="Times New Roman" w:cs="Times New Roman" w:hint="eastAsia"/>
          <w:kern w:val="0"/>
          <w:sz w:val="24"/>
          <w:szCs w:val="24"/>
        </w:rPr>
        <w:t>实验室</w:t>
      </w:r>
      <w:r w:rsidR="003152A3">
        <w:rPr>
          <w:rFonts w:ascii="Times New Roman" w:hAnsi="Times New Roman" w:cs="Times New Roman" w:hint="eastAsia"/>
          <w:kern w:val="0"/>
          <w:sz w:val="24"/>
          <w:szCs w:val="24"/>
        </w:rPr>
        <w:t>形成了</w:t>
      </w:r>
      <w:r w:rsidR="003152A3">
        <w:rPr>
          <w:rFonts w:ascii="Times New Roman" w:hAnsi="Times New Roman" w:cs="Times New Roman" w:hint="eastAsia"/>
          <w:kern w:val="0"/>
          <w:sz w:val="24"/>
          <w:szCs w:val="24"/>
        </w:rPr>
        <w:t>3</w:t>
      </w:r>
      <w:r w:rsidR="003152A3">
        <w:rPr>
          <w:rFonts w:ascii="Times New Roman" w:hAnsi="Times New Roman" w:cs="Times New Roman" w:hint="eastAsia"/>
          <w:kern w:val="0"/>
          <w:sz w:val="24"/>
          <w:szCs w:val="24"/>
        </w:rPr>
        <w:t>个</w:t>
      </w:r>
      <w:r w:rsidRPr="00B60F13">
        <w:rPr>
          <w:rFonts w:ascii="Times New Roman" w:hAnsi="Times New Roman" w:cs="Times New Roman" w:hint="eastAsia"/>
          <w:kern w:val="0"/>
          <w:sz w:val="24"/>
          <w:szCs w:val="24"/>
        </w:rPr>
        <w:t>研究方向：（</w:t>
      </w:r>
      <w:r w:rsidRPr="00B60F13">
        <w:rPr>
          <w:rFonts w:ascii="Times New Roman" w:hAnsi="Times New Roman" w:cs="Times New Roman"/>
          <w:kern w:val="0"/>
          <w:sz w:val="24"/>
          <w:szCs w:val="24"/>
        </w:rPr>
        <w:t>1</w:t>
      </w:r>
      <w:r w:rsidRPr="00B60F13">
        <w:rPr>
          <w:rFonts w:ascii="Times New Roman" w:hAnsi="Times New Roman" w:cs="Times New Roman" w:hint="eastAsia"/>
          <w:kern w:val="0"/>
          <w:sz w:val="24"/>
          <w:szCs w:val="24"/>
        </w:rPr>
        <w:t>）药物合成与评价研究；（</w:t>
      </w:r>
      <w:r w:rsidRPr="00B60F13">
        <w:rPr>
          <w:rFonts w:ascii="Times New Roman" w:hAnsi="Times New Roman" w:cs="Times New Roman"/>
          <w:kern w:val="0"/>
          <w:sz w:val="24"/>
          <w:szCs w:val="24"/>
        </w:rPr>
        <w:t>2</w:t>
      </w:r>
      <w:r w:rsidRPr="00B60F13">
        <w:rPr>
          <w:rFonts w:ascii="Times New Roman" w:hAnsi="Times New Roman" w:cs="Times New Roman" w:hint="eastAsia"/>
          <w:kern w:val="0"/>
          <w:sz w:val="24"/>
          <w:szCs w:val="24"/>
        </w:rPr>
        <w:t>）药物精准检测与治疗监测研究；（</w:t>
      </w:r>
      <w:r w:rsidRPr="00B60F13">
        <w:rPr>
          <w:rFonts w:ascii="Times New Roman" w:hAnsi="Times New Roman" w:cs="Times New Roman"/>
          <w:kern w:val="0"/>
          <w:sz w:val="24"/>
          <w:szCs w:val="24"/>
        </w:rPr>
        <w:t>3</w:t>
      </w:r>
      <w:r w:rsidRPr="00B60F13">
        <w:rPr>
          <w:rFonts w:ascii="Times New Roman" w:hAnsi="Times New Roman" w:cs="Times New Roman" w:hint="eastAsia"/>
          <w:kern w:val="0"/>
          <w:sz w:val="24"/>
          <w:szCs w:val="24"/>
        </w:rPr>
        <w:t>）药物筛选与转化研究。</w:t>
      </w:r>
    </w:p>
    <w:bookmarkEnd w:id="0"/>
    <w:p w14:paraId="0AFBF9EA" w14:textId="5DB6B522" w:rsidR="00C22989" w:rsidRDefault="00000000">
      <w:pPr>
        <w:widowControl/>
        <w:shd w:val="clear" w:color="auto" w:fill="FFFFFF"/>
        <w:spacing w:beforeLines="50" w:before="156"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一、</w:t>
      </w:r>
      <w:r>
        <w:rPr>
          <w:rFonts w:ascii="Times New Roman" w:hAnsi="Times New Roman" w:cs="Times New Roman" w:hint="eastAsia"/>
          <w:b/>
          <w:kern w:val="0"/>
          <w:sz w:val="24"/>
          <w:szCs w:val="24"/>
        </w:rPr>
        <w:t>本年度</w:t>
      </w:r>
      <w:r w:rsidR="001B5CE6">
        <w:rPr>
          <w:rFonts w:ascii="Times New Roman" w:hAnsi="Times New Roman" w:cs="Times New Roman" w:hint="eastAsia"/>
          <w:b/>
          <w:kern w:val="0"/>
          <w:sz w:val="24"/>
          <w:szCs w:val="24"/>
        </w:rPr>
        <w:t>优先</w:t>
      </w:r>
      <w:r w:rsidR="001B5CE6">
        <w:rPr>
          <w:rFonts w:ascii="Times New Roman" w:hAnsi="Times New Roman" w:cs="Times New Roman" w:hint="eastAsia"/>
          <w:b/>
          <w:kern w:val="0"/>
          <w:sz w:val="24"/>
          <w:szCs w:val="24"/>
        </w:rPr>
        <w:t>/</w:t>
      </w:r>
      <w:r>
        <w:rPr>
          <w:rFonts w:ascii="Times New Roman" w:hAnsi="Times New Roman" w:cs="Times New Roman" w:hint="eastAsia"/>
          <w:b/>
          <w:kern w:val="0"/>
          <w:sz w:val="24"/>
          <w:szCs w:val="24"/>
        </w:rPr>
        <w:t>重点资助</w:t>
      </w:r>
      <w:r w:rsidR="001B5CE6">
        <w:rPr>
          <w:rFonts w:ascii="Times New Roman" w:hAnsi="Times New Roman" w:cs="Times New Roman" w:hint="eastAsia"/>
          <w:b/>
          <w:kern w:val="0"/>
          <w:sz w:val="24"/>
          <w:szCs w:val="24"/>
        </w:rPr>
        <w:t>的</w:t>
      </w:r>
      <w:r>
        <w:rPr>
          <w:rFonts w:ascii="Times New Roman" w:hAnsi="Times New Roman" w:cs="Times New Roman" w:hint="eastAsia"/>
          <w:b/>
          <w:kern w:val="0"/>
          <w:sz w:val="24"/>
          <w:szCs w:val="24"/>
        </w:rPr>
        <w:t>研究领域</w:t>
      </w:r>
    </w:p>
    <w:p w14:paraId="130C9F06" w14:textId="08D03F50" w:rsidR="00B60F13" w:rsidRPr="00B60F13" w:rsidRDefault="00000000" w:rsidP="00182024">
      <w:pPr>
        <w:widowControl/>
        <w:shd w:val="clear" w:color="auto" w:fill="FFFFFF"/>
        <w:spacing w:line="360" w:lineRule="auto"/>
        <w:ind w:firstLine="482"/>
        <w:rPr>
          <w:rFonts w:ascii="Times New Roman" w:hAnsi="Times New Roman" w:cs="Times New Roman"/>
          <w:bCs/>
          <w:kern w:val="0"/>
          <w:sz w:val="24"/>
          <w:szCs w:val="24"/>
        </w:rPr>
      </w:pPr>
      <w:r>
        <w:rPr>
          <w:rFonts w:ascii="Times New Roman" w:hAnsi="Times New Roman" w:cs="Times New Roman"/>
          <w:bCs/>
          <w:kern w:val="0"/>
          <w:sz w:val="24"/>
          <w:szCs w:val="24"/>
        </w:rPr>
        <w:t>1.</w:t>
      </w:r>
      <w:r w:rsidR="0030413D">
        <w:rPr>
          <w:rFonts w:ascii="Times New Roman" w:hAnsi="Times New Roman" w:cs="Times New Roman"/>
          <w:bCs/>
          <w:kern w:val="0"/>
          <w:sz w:val="24"/>
          <w:szCs w:val="24"/>
        </w:rPr>
        <w:t xml:space="preserve"> </w:t>
      </w:r>
      <w:r w:rsidR="00AC2D52">
        <w:rPr>
          <w:rFonts w:ascii="Times New Roman" w:hAnsi="Times New Roman" w:cs="Times New Roman" w:hint="eastAsia"/>
          <w:bCs/>
          <w:kern w:val="0"/>
          <w:sz w:val="24"/>
          <w:szCs w:val="24"/>
        </w:rPr>
        <w:t>设计并</w:t>
      </w:r>
      <w:bookmarkStart w:id="1" w:name="_Hlk231482158"/>
      <w:r w:rsidR="00AC2D52">
        <w:rPr>
          <w:rFonts w:ascii="Times New Roman" w:hAnsi="Times New Roman" w:cs="Times New Roman" w:hint="eastAsia"/>
          <w:bCs/>
          <w:kern w:val="0"/>
          <w:sz w:val="24"/>
          <w:szCs w:val="24"/>
        </w:rPr>
        <w:t>合成</w:t>
      </w:r>
      <w:r w:rsidR="00AC2D52" w:rsidRPr="0030413D">
        <w:rPr>
          <w:rFonts w:ascii="Times New Roman" w:hAnsi="Times New Roman" w:cs="Times New Roman" w:hint="eastAsia"/>
          <w:bCs/>
          <w:kern w:val="0"/>
          <w:sz w:val="24"/>
          <w:szCs w:val="24"/>
        </w:rPr>
        <w:t>新结构</w:t>
      </w:r>
      <w:r w:rsidR="00AC2D52">
        <w:rPr>
          <w:rFonts w:ascii="Times New Roman" w:hAnsi="Times New Roman" w:cs="Times New Roman" w:hint="eastAsia"/>
          <w:bCs/>
          <w:kern w:val="0"/>
          <w:sz w:val="24"/>
          <w:szCs w:val="24"/>
        </w:rPr>
        <w:t>、</w:t>
      </w:r>
      <w:r w:rsidR="00AC2D52" w:rsidRPr="0030413D">
        <w:rPr>
          <w:rFonts w:ascii="Times New Roman" w:hAnsi="Times New Roman" w:cs="Times New Roman" w:hint="eastAsia"/>
          <w:bCs/>
          <w:kern w:val="0"/>
          <w:sz w:val="24"/>
          <w:szCs w:val="24"/>
        </w:rPr>
        <w:t>新功效先导化合物</w:t>
      </w:r>
      <w:r w:rsidR="00AC2D52">
        <w:rPr>
          <w:rFonts w:ascii="Times New Roman" w:hAnsi="Times New Roman" w:cs="Times New Roman" w:hint="eastAsia"/>
          <w:bCs/>
          <w:kern w:val="0"/>
          <w:sz w:val="24"/>
          <w:szCs w:val="24"/>
        </w:rPr>
        <w:t>，</w:t>
      </w:r>
      <w:bookmarkEnd w:id="1"/>
      <w:r w:rsidR="00AC2D52">
        <w:rPr>
          <w:rFonts w:ascii="Times New Roman" w:hAnsi="Times New Roman" w:cs="Times New Roman" w:hint="eastAsia"/>
          <w:bCs/>
          <w:kern w:val="0"/>
          <w:sz w:val="24"/>
          <w:szCs w:val="24"/>
        </w:rPr>
        <w:t>精准修饰广西特色药用资源分子结构并研究其效应物质和分子机制</w:t>
      </w:r>
      <w:r w:rsidR="00B60F13" w:rsidRPr="00B60F13">
        <w:rPr>
          <w:rFonts w:ascii="Times New Roman" w:hAnsi="Times New Roman" w:cs="Times New Roman" w:hint="eastAsia"/>
          <w:bCs/>
          <w:kern w:val="0"/>
          <w:sz w:val="24"/>
          <w:szCs w:val="24"/>
        </w:rPr>
        <w:t>；</w:t>
      </w:r>
    </w:p>
    <w:p w14:paraId="0203474A" w14:textId="3B58E126" w:rsidR="00C22989" w:rsidRDefault="00000000" w:rsidP="00182024">
      <w:pPr>
        <w:widowControl/>
        <w:shd w:val="clear" w:color="auto" w:fill="FFFFFF"/>
        <w:spacing w:line="360" w:lineRule="auto"/>
        <w:ind w:firstLine="482"/>
        <w:rPr>
          <w:rFonts w:ascii="Times New Roman" w:hAnsi="Times New Roman" w:cs="Times New Roman"/>
          <w:bCs/>
          <w:kern w:val="0"/>
          <w:sz w:val="24"/>
          <w:szCs w:val="24"/>
        </w:rPr>
      </w:pPr>
      <w:r>
        <w:rPr>
          <w:rFonts w:ascii="Times New Roman" w:hAnsi="Times New Roman" w:cs="Times New Roman"/>
          <w:bCs/>
          <w:kern w:val="0"/>
          <w:sz w:val="24"/>
          <w:szCs w:val="24"/>
        </w:rPr>
        <w:t>2.</w:t>
      </w:r>
      <w:r w:rsidR="0030413D" w:rsidRPr="0030413D">
        <w:rPr>
          <w:rFonts w:hint="eastAsia"/>
        </w:rPr>
        <w:t xml:space="preserve"> </w:t>
      </w:r>
      <w:r w:rsidR="00AC2D52">
        <w:rPr>
          <w:rFonts w:ascii="Times New Roman" w:hAnsi="Times New Roman" w:cs="Times New Roman" w:hint="eastAsia"/>
          <w:bCs/>
          <w:kern w:val="0"/>
          <w:sz w:val="24"/>
          <w:szCs w:val="24"/>
        </w:rPr>
        <w:t>探索</w:t>
      </w:r>
      <w:r w:rsidR="00AC2D52" w:rsidRPr="0030413D">
        <w:rPr>
          <w:rFonts w:ascii="Times New Roman" w:hAnsi="Times New Roman" w:cs="Times New Roman" w:hint="eastAsia"/>
          <w:bCs/>
          <w:kern w:val="0"/>
          <w:sz w:val="24"/>
          <w:szCs w:val="24"/>
        </w:rPr>
        <w:t>微纳生物传感界面生物分子识别和信号放大机制，</w:t>
      </w:r>
      <w:r w:rsidR="00AC2D52">
        <w:rPr>
          <w:rFonts w:ascii="Times New Roman" w:hAnsi="Times New Roman" w:cs="Times New Roman" w:hint="eastAsia"/>
          <w:bCs/>
          <w:kern w:val="0"/>
          <w:sz w:val="24"/>
          <w:szCs w:val="24"/>
        </w:rPr>
        <w:t>发展药物和药物效应靶标的</w:t>
      </w:r>
      <w:r w:rsidR="00AC2D52" w:rsidRPr="0030413D">
        <w:rPr>
          <w:rFonts w:ascii="Times New Roman" w:hAnsi="Times New Roman" w:cs="Times New Roman" w:hint="eastAsia"/>
          <w:bCs/>
          <w:kern w:val="0"/>
          <w:sz w:val="24"/>
          <w:szCs w:val="24"/>
        </w:rPr>
        <w:t>微纳检测新技术</w:t>
      </w:r>
      <w:r w:rsidR="00AC2D52">
        <w:rPr>
          <w:rFonts w:ascii="Times New Roman" w:hAnsi="Times New Roman" w:cs="Times New Roman" w:hint="eastAsia"/>
          <w:bCs/>
          <w:kern w:val="0"/>
          <w:sz w:val="24"/>
          <w:szCs w:val="24"/>
        </w:rPr>
        <w:t>，构建新型诊疗纳米探针并用于</w:t>
      </w:r>
      <w:bookmarkStart w:id="2" w:name="_Hlk231482246"/>
      <w:r w:rsidR="00AC2D52">
        <w:rPr>
          <w:rFonts w:ascii="Times New Roman" w:hAnsi="Times New Roman" w:cs="Times New Roman" w:hint="eastAsia"/>
          <w:bCs/>
          <w:kern w:val="0"/>
          <w:sz w:val="24"/>
          <w:szCs w:val="24"/>
        </w:rPr>
        <w:t>肿瘤精准治疗和药物疗效动态监测</w:t>
      </w:r>
      <w:bookmarkEnd w:id="2"/>
      <w:r w:rsidR="00B60F13" w:rsidRPr="00B60F13">
        <w:rPr>
          <w:rFonts w:ascii="Times New Roman" w:hAnsi="Times New Roman" w:cs="Times New Roman" w:hint="eastAsia"/>
          <w:bCs/>
          <w:kern w:val="0"/>
          <w:sz w:val="24"/>
          <w:szCs w:val="24"/>
        </w:rPr>
        <w:t>；</w:t>
      </w:r>
    </w:p>
    <w:p w14:paraId="52D295F5" w14:textId="4E384532" w:rsidR="00C22989" w:rsidRDefault="00000000" w:rsidP="00182024">
      <w:pPr>
        <w:widowControl/>
        <w:shd w:val="clear" w:color="auto" w:fill="FFFFFF"/>
        <w:spacing w:line="360" w:lineRule="auto"/>
        <w:ind w:firstLine="482"/>
        <w:rPr>
          <w:rFonts w:ascii="Times New Roman" w:hAnsi="Times New Roman" w:cs="Times New Roman"/>
          <w:bCs/>
          <w:kern w:val="0"/>
          <w:sz w:val="24"/>
          <w:szCs w:val="24"/>
        </w:rPr>
      </w:pPr>
      <w:r>
        <w:rPr>
          <w:rFonts w:ascii="Times New Roman" w:hAnsi="Times New Roman" w:cs="Times New Roman"/>
          <w:bCs/>
          <w:kern w:val="0"/>
          <w:sz w:val="24"/>
          <w:szCs w:val="24"/>
        </w:rPr>
        <w:t xml:space="preserve">3. </w:t>
      </w:r>
      <w:r w:rsidR="00C155DB">
        <w:rPr>
          <w:rFonts w:ascii="Times New Roman" w:hAnsi="Times New Roman" w:cs="Times New Roman" w:hint="eastAsia"/>
          <w:bCs/>
          <w:kern w:val="0"/>
          <w:sz w:val="24"/>
          <w:szCs w:val="24"/>
        </w:rPr>
        <w:t>构建</w:t>
      </w:r>
      <w:r w:rsidR="00C155DB" w:rsidRPr="00C155DB">
        <w:rPr>
          <w:rFonts w:ascii="Times New Roman" w:hAnsi="Times New Roman" w:cs="Times New Roman" w:hint="eastAsia"/>
          <w:bCs/>
          <w:kern w:val="0"/>
          <w:sz w:val="24"/>
          <w:szCs w:val="24"/>
        </w:rPr>
        <w:t>3D</w:t>
      </w:r>
      <w:r w:rsidR="00C155DB" w:rsidRPr="00C155DB">
        <w:rPr>
          <w:rFonts w:ascii="Times New Roman" w:hAnsi="Times New Roman" w:cs="Times New Roman" w:hint="eastAsia"/>
          <w:bCs/>
          <w:kern w:val="0"/>
          <w:sz w:val="24"/>
          <w:szCs w:val="24"/>
        </w:rPr>
        <w:t>细胞球</w:t>
      </w:r>
      <w:r w:rsidR="00C155DB">
        <w:rPr>
          <w:rFonts w:ascii="Times New Roman" w:hAnsi="Times New Roman" w:cs="Times New Roman" w:hint="eastAsia"/>
          <w:bCs/>
          <w:kern w:val="0"/>
          <w:sz w:val="24"/>
          <w:szCs w:val="24"/>
        </w:rPr>
        <w:t>、</w:t>
      </w:r>
      <w:r w:rsidR="00C155DB" w:rsidRPr="00C155DB">
        <w:rPr>
          <w:rFonts w:ascii="Times New Roman" w:hAnsi="Times New Roman" w:cs="Times New Roman" w:hint="eastAsia"/>
          <w:bCs/>
          <w:kern w:val="0"/>
          <w:sz w:val="24"/>
          <w:szCs w:val="24"/>
        </w:rPr>
        <w:t>类器官</w:t>
      </w:r>
      <w:r w:rsidR="00C155DB">
        <w:rPr>
          <w:rFonts w:ascii="Times New Roman" w:hAnsi="Times New Roman" w:cs="Times New Roman" w:hint="eastAsia"/>
          <w:bCs/>
          <w:kern w:val="0"/>
          <w:sz w:val="24"/>
          <w:szCs w:val="24"/>
        </w:rPr>
        <w:t>及</w:t>
      </w:r>
      <w:r w:rsidR="00C155DB" w:rsidRPr="00C155DB">
        <w:rPr>
          <w:rFonts w:ascii="Times New Roman" w:hAnsi="Times New Roman" w:cs="Times New Roman" w:hint="eastAsia"/>
          <w:bCs/>
          <w:kern w:val="0"/>
          <w:sz w:val="24"/>
          <w:szCs w:val="24"/>
        </w:rPr>
        <w:t>斑马鱼人类疾病模型</w:t>
      </w:r>
      <w:r w:rsidR="00C155DB">
        <w:rPr>
          <w:rFonts w:ascii="Times New Roman" w:hAnsi="Times New Roman" w:cs="Times New Roman" w:hint="eastAsia"/>
          <w:bCs/>
          <w:kern w:val="0"/>
          <w:sz w:val="24"/>
          <w:szCs w:val="24"/>
        </w:rPr>
        <w:t>，</w:t>
      </w:r>
      <w:r w:rsidR="00D71B2F" w:rsidRPr="00D71B2F">
        <w:rPr>
          <w:rFonts w:ascii="Times New Roman" w:hAnsi="Times New Roman" w:cs="Times New Roman" w:hint="eastAsia"/>
          <w:bCs/>
          <w:kern w:val="0"/>
          <w:sz w:val="24"/>
          <w:szCs w:val="24"/>
        </w:rPr>
        <w:t>用于</w:t>
      </w:r>
      <w:bookmarkStart w:id="3" w:name="_Hlk231482340"/>
      <w:r w:rsidR="00D71B2F" w:rsidRPr="00D71B2F">
        <w:rPr>
          <w:rFonts w:ascii="Times New Roman" w:hAnsi="Times New Roman" w:cs="Times New Roman" w:hint="eastAsia"/>
          <w:bCs/>
          <w:kern w:val="0"/>
          <w:sz w:val="24"/>
          <w:szCs w:val="24"/>
        </w:rPr>
        <w:t>先导化合物和广西特色民族药物</w:t>
      </w:r>
      <w:bookmarkEnd w:id="3"/>
      <w:r w:rsidR="00D71B2F" w:rsidRPr="00D71B2F">
        <w:rPr>
          <w:rFonts w:ascii="Times New Roman" w:hAnsi="Times New Roman" w:cs="Times New Roman" w:hint="eastAsia"/>
          <w:bCs/>
          <w:kern w:val="0"/>
          <w:sz w:val="24"/>
          <w:szCs w:val="24"/>
        </w:rPr>
        <w:t>的高通量筛选</w:t>
      </w:r>
      <w:r w:rsidR="00581D56">
        <w:rPr>
          <w:rFonts w:ascii="Times New Roman" w:hAnsi="Times New Roman" w:cs="Times New Roman" w:hint="eastAsia"/>
          <w:bCs/>
          <w:kern w:val="0"/>
          <w:sz w:val="24"/>
          <w:szCs w:val="24"/>
        </w:rPr>
        <w:t>；</w:t>
      </w:r>
    </w:p>
    <w:p w14:paraId="73CFBB0F" w14:textId="72C66485" w:rsidR="00C22989" w:rsidRDefault="00000000" w:rsidP="00182024">
      <w:pPr>
        <w:widowControl/>
        <w:shd w:val="clear" w:color="auto" w:fill="FFFFFF"/>
        <w:tabs>
          <w:tab w:val="left" w:pos="835"/>
        </w:tabs>
        <w:spacing w:line="360" w:lineRule="auto"/>
        <w:ind w:firstLine="482"/>
        <w:rPr>
          <w:rFonts w:ascii="Times New Roman" w:hAnsi="Times New Roman" w:cs="Times New Roman"/>
          <w:bCs/>
          <w:kern w:val="0"/>
          <w:sz w:val="24"/>
          <w:szCs w:val="24"/>
        </w:rPr>
      </w:pPr>
      <w:r>
        <w:rPr>
          <w:rFonts w:ascii="Times New Roman" w:hAnsi="Times New Roman" w:cs="Times New Roman" w:hint="eastAsia"/>
          <w:bCs/>
          <w:kern w:val="0"/>
          <w:sz w:val="24"/>
          <w:szCs w:val="24"/>
        </w:rPr>
        <w:t xml:space="preserve">4. </w:t>
      </w:r>
      <w:r w:rsidR="001B7046" w:rsidRPr="001B7046">
        <w:rPr>
          <w:rFonts w:ascii="Times New Roman" w:hAnsi="Times New Roman" w:cs="Times New Roman" w:hint="eastAsia"/>
          <w:bCs/>
          <w:kern w:val="0"/>
          <w:sz w:val="24"/>
          <w:szCs w:val="24"/>
        </w:rPr>
        <w:t>协同精准医学、药物基因组学、生物信息学、分子药剂学等</w:t>
      </w:r>
      <w:r w:rsidR="001B7046">
        <w:rPr>
          <w:rFonts w:ascii="Times New Roman" w:hAnsi="Times New Roman" w:cs="Times New Roman" w:hint="eastAsia"/>
          <w:bCs/>
          <w:kern w:val="0"/>
          <w:sz w:val="24"/>
          <w:szCs w:val="24"/>
        </w:rPr>
        <w:t>交叉</w:t>
      </w:r>
      <w:r w:rsidR="001B7046" w:rsidRPr="001B7046">
        <w:rPr>
          <w:rFonts w:ascii="Times New Roman" w:hAnsi="Times New Roman" w:cs="Times New Roman" w:hint="eastAsia"/>
          <w:bCs/>
          <w:kern w:val="0"/>
          <w:sz w:val="24"/>
          <w:szCs w:val="24"/>
        </w:rPr>
        <w:t>学科</w:t>
      </w:r>
      <w:r w:rsidR="001B7046">
        <w:rPr>
          <w:rFonts w:ascii="Times New Roman" w:hAnsi="Times New Roman" w:cs="Times New Roman" w:hint="eastAsia"/>
          <w:bCs/>
          <w:kern w:val="0"/>
          <w:sz w:val="24"/>
          <w:szCs w:val="24"/>
        </w:rPr>
        <w:t>，开展</w:t>
      </w:r>
      <w:r w:rsidR="001B7046" w:rsidRPr="001B7046">
        <w:rPr>
          <w:rFonts w:ascii="Times New Roman" w:hAnsi="Times New Roman" w:cs="Times New Roman" w:hint="eastAsia"/>
          <w:bCs/>
          <w:kern w:val="0"/>
          <w:sz w:val="24"/>
          <w:szCs w:val="24"/>
        </w:rPr>
        <w:t>药物研发及疗效</w:t>
      </w:r>
      <w:r w:rsidR="001B7046">
        <w:rPr>
          <w:rFonts w:ascii="Times New Roman" w:hAnsi="Times New Roman" w:cs="Times New Roman" w:hint="eastAsia"/>
          <w:bCs/>
          <w:kern w:val="0"/>
          <w:sz w:val="24"/>
          <w:szCs w:val="24"/>
        </w:rPr>
        <w:t>研究。</w:t>
      </w:r>
    </w:p>
    <w:p w14:paraId="0348243E" w14:textId="454FCDCA" w:rsidR="00C22989" w:rsidRDefault="00000000">
      <w:pPr>
        <w:widowControl/>
        <w:shd w:val="clear" w:color="auto" w:fill="FFFFFF"/>
        <w:spacing w:beforeLines="50" w:before="156"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二、主要考核指标</w:t>
      </w:r>
    </w:p>
    <w:p w14:paraId="0A68E499" w14:textId="4A4071E5" w:rsidR="001B5CE6" w:rsidRDefault="001B5CE6" w:rsidP="00182024">
      <w:pPr>
        <w:widowControl/>
        <w:shd w:val="clear" w:color="auto" w:fill="FFFFFF"/>
        <w:spacing w:line="360" w:lineRule="auto"/>
        <w:ind w:firstLine="482"/>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1</w:t>
      </w:r>
      <w:r>
        <w:rPr>
          <w:rFonts w:ascii="Times New Roman" w:hAnsi="Times New Roman" w:cs="Times New Roman"/>
          <w:color w:val="000000"/>
          <w:kern w:val="0"/>
          <w:sz w:val="24"/>
          <w:szCs w:val="24"/>
        </w:rPr>
        <w:t>.</w:t>
      </w:r>
      <w:r>
        <w:rPr>
          <w:rFonts w:ascii="Times New Roman" w:hAnsi="Times New Roman" w:cs="Times New Roman" w:hint="eastAsia"/>
          <w:color w:val="000000"/>
          <w:kern w:val="0"/>
          <w:sz w:val="24"/>
          <w:szCs w:val="24"/>
        </w:rPr>
        <w:t xml:space="preserve"> </w:t>
      </w:r>
      <w:r w:rsidR="002B6315" w:rsidRPr="00D2072E">
        <w:rPr>
          <w:rFonts w:ascii="Times New Roman" w:hAnsi="Times New Roman" w:cs="Times New Roman" w:hint="eastAsia"/>
          <w:color w:val="000000"/>
          <w:kern w:val="0"/>
          <w:sz w:val="24"/>
          <w:szCs w:val="24"/>
        </w:rPr>
        <w:t>解析广西特色药用资源分子结构并研究其效应物质，</w:t>
      </w:r>
      <w:r w:rsidRPr="00D2072E">
        <w:rPr>
          <w:rFonts w:ascii="Times New Roman" w:hAnsi="Times New Roman" w:cs="Times New Roman" w:hint="eastAsia"/>
          <w:color w:val="000000"/>
          <w:kern w:val="0"/>
          <w:sz w:val="24"/>
          <w:szCs w:val="24"/>
        </w:rPr>
        <w:t>阐明广西区域高发性疾病发生发展机制，</w:t>
      </w:r>
      <w:r w:rsidR="002B6315" w:rsidRPr="00D2072E">
        <w:rPr>
          <w:rFonts w:ascii="Times New Roman" w:hAnsi="Times New Roman" w:cs="Times New Roman" w:hint="eastAsia"/>
          <w:color w:val="000000"/>
          <w:kern w:val="0"/>
          <w:sz w:val="24"/>
          <w:szCs w:val="24"/>
        </w:rPr>
        <w:t>并研发新的生物传感检测技术、高通量筛选新技术新方法</w:t>
      </w:r>
      <w:r w:rsidRPr="00D2072E">
        <w:rPr>
          <w:rFonts w:ascii="Times New Roman" w:hAnsi="Times New Roman" w:cs="Times New Roman" w:hint="eastAsia"/>
          <w:color w:val="000000"/>
          <w:kern w:val="0"/>
          <w:sz w:val="24"/>
          <w:szCs w:val="24"/>
        </w:rPr>
        <w:t>。</w:t>
      </w:r>
    </w:p>
    <w:p w14:paraId="01A30052" w14:textId="136C7C16" w:rsidR="00C22989" w:rsidRDefault="001B5CE6" w:rsidP="00182024">
      <w:pPr>
        <w:widowControl/>
        <w:shd w:val="clear" w:color="auto" w:fill="FFFFFF"/>
        <w:spacing w:line="360" w:lineRule="auto"/>
        <w:ind w:firstLine="482"/>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2</w:t>
      </w:r>
      <w:r>
        <w:rPr>
          <w:rFonts w:ascii="Times New Roman" w:hAnsi="Times New Roman" w:cs="Times New Roman"/>
          <w:color w:val="000000"/>
          <w:kern w:val="0"/>
          <w:sz w:val="24"/>
          <w:szCs w:val="24"/>
        </w:rPr>
        <w:t>.</w:t>
      </w:r>
      <w:r w:rsidR="00032B3B">
        <w:rPr>
          <w:rFonts w:ascii="Times New Roman" w:hAnsi="Times New Roman" w:cs="Times New Roman"/>
          <w:color w:val="000000"/>
          <w:kern w:val="0"/>
          <w:sz w:val="24"/>
          <w:szCs w:val="24"/>
        </w:rPr>
        <w:t xml:space="preserve"> </w:t>
      </w:r>
      <w:r w:rsidR="00032B3B">
        <w:rPr>
          <w:rFonts w:ascii="Times New Roman" w:hAnsi="Times New Roman" w:cs="Times New Roman" w:hint="eastAsia"/>
          <w:color w:val="000000"/>
          <w:kern w:val="0"/>
          <w:sz w:val="24"/>
          <w:szCs w:val="24"/>
        </w:rPr>
        <w:t>要求发表至少</w:t>
      </w:r>
      <w:r w:rsidR="00032B3B">
        <w:rPr>
          <w:rFonts w:ascii="Times New Roman" w:hAnsi="Times New Roman" w:cs="Times New Roman" w:hint="eastAsia"/>
          <w:color w:val="000000"/>
          <w:kern w:val="0"/>
          <w:sz w:val="24"/>
          <w:szCs w:val="24"/>
        </w:rPr>
        <w:t>1</w:t>
      </w:r>
      <w:r w:rsidR="00032B3B">
        <w:rPr>
          <w:rFonts w:ascii="Times New Roman" w:hAnsi="Times New Roman" w:cs="Times New Roman" w:hint="eastAsia"/>
          <w:color w:val="000000"/>
          <w:kern w:val="0"/>
          <w:sz w:val="24"/>
          <w:szCs w:val="24"/>
        </w:rPr>
        <w:t>篇</w:t>
      </w:r>
      <w:r>
        <w:rPr>
          <w:rFonts w:ascii="Times New Roman" w:hAnsi="Times New Roman" w:cs="Times New Roman" w:hint="eastAsia"/>
          <w:color w:val="000000"/>
          <w:kern w:val="0"/>
          <w:sz w:val="24"/>
          <w:szCs w:val="24"/>
        </w:rPr>
        <w:t>中文核心</w:t>
      </w:r>
      <w:r w:rsidR="00032B3B">
        <w:rPr>
          <w:rFonts w:ascii="Times New Roman" w:hAnsi="Times New Roman" w:cs="Times New Roman" w:hint="eastAsia"/>
          <w:color w:val="000000"/>
          <w:kern w:val="0"/>
          <w:sz w:val="24"/>
          <w:szCs w:val="24"/>
        </w:rPr>
        <w:t>期刊</w:t>
      </w:r>
      <w:r>
        <w:rPr>
          <w:rFonts w:ascii="Times New Roman" w:hAnsi="Times New Roman" w:cs="Times New Roman" w:hint="eastAsia"/>
          <w:color w:val="000000"/>
          <w:kern w:val="0"/>
          <w:sz w:val="24"/>
          <w:szCs w:val="24"/>
        </w:rPr>
        <w:t>论文或</w:t>
      </w:r>
      <w:r w:rsidR="00032B3B">
        <w:rPr>
          <w:rFonts w:ascii="Times New Roman" w:hAnsi="Times New Roman" w:cs="Times New Roman" w:hint="eastAsia"/>
          <w:color w:val="000000"/>
          <w:kern w:val="0"/>
          <w:sz w:val="24"/>
          <w:szCs w:val="24"/>
        </w:rPr>
        <w:t>1</w:t>
      </w:r>
      <w:r w:rsidR="00032B3B">
        <w:rPr>
          <w:rFonts w:ascii="Times New Roman" w:hAnsi="Times New Roman" w:cs="Times New Roman" w:hint="eastAsia"/>
          <w:color w:val="000000"/>
          <w:kern w:val="0"/>
          <w:sz w:val="24"/>
          <w:szCs w:val="24"/>
        </w:rPr>
        <w:t>篇</w:t>
      </w:r>
      <w:r>
        <w:rPr>
          <w:rFonts w:ascii="Times New Roman" w:hAnsi="Times New Roman" w:cs="Times New Roman" w:hint="eastAsia"/>
          <w:color w:val="000000"/>
          <w:kern w:val="0"/>
          <w:sz w:val="24"/>
          <w:szCs w:val="24"/>
        </w:rPr>
        <w:t>SCI</w:t>
      </w:r>
      <w:r>
        <w:rPr>
          <w:rFonts w:ascii="Times New Roman" w:hAnsi="Times New Roman" w:cs="Times New Roman" w:hint="eastAsia"/>
          <w:color w:val="000000"/>
          <w:kern w:val="0"/>
          <w:sz w:val="24"/>
          <w:szCs w:val="24"/>
        </w:rPr>
        <w:t>论文，且需将本实验室作为署名单位之一。</w:t>
      </w:r>
    </w:p>
    <w:p w14:paraId="7AC419A1" w14:textId="63357F2B" w:rsidR="001B5CE6" w:rsidRDefault="001B5CE6" w:rsidP="00182024">
      <w:pPr>
        <w:widowControl/>
        <w:shd w:val="clear" w:color="auto" w:fill="FFFFFF"/>
        <w:spacing w:line="360" w:lineRule="auto"/>
        <w:ind w:firstLine="482"/>
        <w:rPr>
          <w:rFonts w:ascii="Times New Roman" w:hAnsi="Times New Roman" w:cs="Times New Roman"/>
          <w:bCs/>
          <w:kern w:val="0"/>
          <w:sz w:val="24"/>
          <w:szCs w:val="24"/>
        </w:rPr>
      </w:pPr>
      <w:r>
        <w:rPr>
          <w:rFonts w:ascii="Times New Roman" w:hAnsi="Times New Roman" w:cs="Times New Roman" w:hint="eastAsia"/>
          <w:color w:val="000000"/>
          <w:kern w:val="0"/>
          <w:sz w:val="24"/>
          <w:szCs w:val="24"/>
        </w:rPr>
        <w:t>3</w:t>
      </w:r>
      <w:r>
        <w:rPr>
          <w:rFonts w:ascii="Times New Roman" w:hAnsi="Times New Roman" w:cs="Times New Roman"/>
          <w:color w:val="000000"/>
          <w:kern w:val="0"/>
          <w:sz w:val="24"/>
          <w:szCs w:val="24"/>
        </w:rPr>
        <w:t>.</w:t>
      </w:r>
      <w:r w:rsidRPr="001B5CE6">
        <w:rPr>
          <w:rFonts w:hint="eastAsia"/>
        </w:rPr>
        <w:t xml:space="preserve"> </w:t>
      </w:r>
      <w:r w:rsidRPr="001B5CE6">
        <w:rPr>
          <w:rFonts w:ascii="Times New Roman" w:hAnsi="Times New Roman" w:cs="Times New Roman" w:hint="eastAsia"/>
          <w:color w:val="000000"/>
          <w:kern w:val="0"/>
          <w:sz w:val="24"/>
          <w:szCs w:val="24"/>
        </w:rPr>
        <w:t>资助项目的有关研究成果，包括论文、专著、研究报告、总结、鉴定及成果等，</w:t>
      </w:r>
      <w:r>
        <w:rPr>
          <w:rFonts w:ascii="Times New Roman" w:hAnsi="Times New Roman" w:cs="Times New Roman" w:hint="eastAsia"/>
          <w:color w:val="000000"/>
          <w:kern w:val="0"/>
          <w:sz w:val="24"/>
          <w:szCs w:val="24"/>
        </w:rPr>
        <w:t>均</w:t>
      </w:r>
      <w:r>
        <w:rPr>
          <w:rFonts w:ascii="Times New Roman" w:hAnsi="Times New Roman" w:cs="Times New Roman" w:hint="eastAsia"/>
          <w:bCs/>
          <w:kern w:val="0"/>
          <w:sz w:val="24"/>
          <w:szCs w:val="24"/>
        </w:rPr>
        <w:t>须标注“</w:t>
      </w:r>
      <w:r w:rsidRPr="00161CB6">
        <w:rPr>
          <w:rFonts w:ascii="Times New Roman" w:hAnsi="Times New Roman" w:cs="Times New Roman" w:hint="eastAsia"/>
          <w:bCs/>
          <w:kern w:val="0"/>
          <w:sz w:val="24"/>
          <w:szCs w:val="24"/>
        </w:rPr>
        <w:t>广西药物精准检测与筛选重点实验室</w:t>
      </w:r>
      <w:r>
        <w:rPr>
          <w:rFonts w:ascii="Times New Roman" w:hAnsi="Times New Roman" w:cs="Times New Roman" w:hint="eastAsia"/>
          <w:bCs/>
          <w:kern w:val="0"/>
          <w:sz w:val="24"/>
          <w:szCs w:val="24"/>
        </w:rPr>
        <w:t>（课题编号）”；英文标注“</w:t>
      </w:r>
      <w:r w:rsidRPr="00161CB6">
        <w:rPr>
          <w:rFonts w:ascii="Times New Roman" w:hAnsi="Times New Roman" w:cs="Times New Roman" w:hint="eastAsia"/>
          <w:bCs/>
          <w:kern w:val="0"/>
          <w:sz w:val="24"/>
          <w:szCs w:val="24"/>
        </w:rPr>
        <w:t>Guangxi Key Laboratory of Pharmaceutical Precision Detection and Screening</w:t>
      </w:r>
      <w:r>
        <w:rPr>
          <w:rFonts w:ascii="Times New Roman" w:hAnsi="Times New Roman" w:cs="Times New Roman" w:hint="eastAsia"/>
          <w:bCs/>
          <w:kern w:val="0"/>
          <w:sz w:val="24"/>
          <w:szCs w:val="24"/>
        </w:rPr>
        <w:t>（课题编号）”。</w:t>
      </w:r>
      <w:r w:rsidR="005A6004" w:rsidRPr="005A6004">
        <w:rPr>
          <w:rFonts w:ascii="Times New Roman" w:hAnsi="Times New Roman" w:cs="Times New Roman" w:hint="eastAsia"/>
          <w:bCs/>
          <w:kern w:val="0"/>
          <w:sz w:val="24"/>
          <w:szCs w:val="24"/>
        </w:rPr>
        <w:t>未标注的，项目结题时不计入成果。</w:t>
      </w:r>
    </w:p>
    <w:p w14:paraId="654FFA31" w14:textId="77777777" w:rsidR="00C22989" w:rsidRDefault="00000000">
      <w:pPr>
        <w:widowControl/>
        <w:shd w:val="clear" w:color="auto" w:fill="FFFFFF"/>
        <w:spacing w:beforeLines="50" w:before="156"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lastRenderedPageBreak/>
        <w:t>三、本项目课题申报要求：</w:t>
      </w:r>
    </w:p>
    <w:p w14:paraId="483E27AD" w14:textId="02590E29" w:rsidR="00C22989" w:rsidRDefault="00000000">
      <w:pPr>
        <w:widowControl/>
        <w:shd w:val="clear" w:color="auto" w:fill="FFFFFF"/>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 xml:space="preserve">1. </w:t>
      </w:r>
      <w:r>
        <w:rPr>
          <w:rFonts w:ascii="Times New Roman" w:hAnsi="Times New Roman" w:cs="Times New Roman" w:hint="eastAsia"/>
          <w:bCs/>
          <w:kern w:val="0"/>
          <w:sz w:val="24"/>
          <w:szCs w:val="24"/>
        </w:rPr>
        <w:t>实施年限：</w:t>
      </w:r>
      <w:r>
        <w:rPr>
          <w:rFonts w:ascii="Times New Roman" w:hAnsi="Times New Roman" w:cs="Times New Roman" w:hint="eastAsia"/>
          <w:bCs/>
          <w:kern w:val="0"/>
          <w:sz w:val="24"/>
          <w:szCs w:val="24"/>
        </w:rPr>
        <w:t>2</w:t>
      </w:r>
      <w:r>
        <w:rPr>
          <w:rFonts w:ascii="Times New Roman" w:hAnsi="Times New Roman" w:cs="Times New Roman" w:hint="eastAsia"/>
          <w:bCs/>
          <w:kern w:val="0"/>
          <w:sz w:val="24"/>
          <w:szCs w:val="24"/>
        </w:rPr>
        <w:t>年</w:t>
      </w:r>
      <w:r w:rsidR="00D2072E">
        <w:rPr>
          <w:rFonts w:ascii="Times New Roman" w:hAnsi="Times New Roman" w:cs="Times New Roman" w:hint="eastAsia"/>
          <w:bCs/>
          <w:kern w:val="0"/>
          <w:sz w:val="24"/>
          <w:szCs w:val="24"/>
        </w:rPr>
        <w:t>。</w:t>
      </w:r>
    </w:p>
    <w:p w14:paraId="1384E494" w14:textId="3AD308C0" w:rsidR="00C22989" w:rsidRDefault="00000000">
      <w:pPr>
        <w:widowControl/>
        <w:shd w:val="clear" w:color="auto" w:fill="FFFFFF"/>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2</w:t>
      </w:r>
      <w:r w:rsidR="006B27F3">
        <w:rPr>
          <w:rFonts w:ascii="Times New Roman" w:hAnsi="Times New Roman" w:cs="Times New Roman"/>
          <w:bCs/>
          <w:kern w:val="0"/>
          <w:sz w:val="24"/>
          <w:szCs w:val="24"/>
        </w:rPr>
        <w:t xml:space="preserve">. </w:t>
      </w:r>
      <w:r>
        <w:rPr>
          <w:rFonts w:ascii="Times New Roman" w:hAnsi="Times New Roman" w:cs="Times New Roman" w:hint="eastAsia"/>
          <w:bCs/>
          <w:kern w:val="0"/>
          <w:sz w:val="24"/>
          <w:szCs w:val="24"/>
        </w:rPr>
        <w:t>资助经费：每个项目资助经额</w:t>
      </w:r>
      <w:r w:rsidR="00AA3F99" w:rsidRPr="00D2072E">
        <w:rPr>
          <w:rFonts w:ascii="Times New Roman" w:hAnsi="Times New Roman" w:cs="Times New Roman"/>
          <w:bCs/>
          <w:kern w:val="0"/>
          <w:sz w:val="24"/>
          <w:szCs w:val="24"/>
        </w:rPr>
        <w:t>1</w:t>
      </w:r>
      <w:r w:rsidRPr="00D2072E">
        <w:rPr>
          <w:rFonts w:ascii="Times New Roman" w:hAnsi="Times New Roman" w:cs="Times New Roman" w:hint="eastAsia"/>
          <w:bCs/>
          <w:kern w:val="0"/>
          <w:sz w:val="24"/>
          <w:szCs w:val="24"/>
        </w:rPr>
        <w:t>-3</w:t>
      </w:r>
      <w:r w:rsidRPr="00D2072E">
        <w:rPr>
          <w:rFonts w:ascii="Times New Roman" w:hAnsi="Times New Roman" w:cs="Times New Roman" w:hint="eastAsia"/>
          <w:bCs/>
          <w:kern w:val="0"/>
          <w:sz w:val="24"/>
          <w:szCs w:val="24"/>
        </w:rPr>
        <w:t>万</w:t>
      </w:r>
      <w:r>
        <w:rPr>
          <w:rFonts w:ascii="Times New Roman" w:hAnsi="Times New Roman" w:cs="Times New Roman" w:hint="eastAsia"/>
          <w:bCs/>
          <w:kern w:val="0"/>
          <w:sz w:val="24"/>
          <w:szCs w:val="24"/>
        </w:rPr>
        <w:t>。</w:t>
      </w:r>
      <w:r w:rsidR="005A6004" w:rsidRPr="005A6004">
        <w:rPr>
          <w:rFonts w:ascii="Times New Roman" w:hAnsi="Times New Roman" w:cs="Times New Roman" w:hint="eastAsia"/>
          <w:bCs/>
          <w:kern w:val="0"/>
          <w:sz w:val="24"/>
          <w:szCs w:val="24"/>
        </w:rPr>
        <w:t>开放课题经费具体实施办法根据《广西医科大学重点实验室开放课题经费暂行管理办法》及广西医科大学相关文件执行。</w:t>
      </w:r>
    </w:p>
    <w:p w14:paraId="6C41B53D" w14:textId="65028968" w:rsidR="00C22989" w:rsidRDefault="00000000">
      <w:pPr>
        <w:widowControl/>
        <w:shd w:val="clear" w:color="auto" w:fill="FFFFFF"/>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 xml:space="preserve">3. </w:t>
      </w:r>
      <w:r>
        <w:rPr>
          <w:rFonts w:ascii="Times New Roman" w:hAnsi="Times New Roman" w:cs="Times New Roman" w:hint="eastAsia"/>
          <w:bCs/>
          <w:kern w:val="0"/>
          <w:sz w:val="24"/>
          <w:szCs w:val="24"/>
        </w:rPr>
        <w:t>资助对象：</w:t>
      </w:r>
      <w:r w:rsidR="005A6004">
        <w:rPr>
          <w:rFonts w:ascii="Times New Roman" w:hAnsi="Times New Roman" w:cs="Times New Roman" w:hint="eastAsia"/>
          <w:bCs/>
          <w:kern w:val="0"/>
          <w:sz w:val="24"/>
          <w:szCs w:val="24"/>
        </w:rPr>
        <w:t>广西药物精准检测与筛选</w:t>
      </w:r>
      <w:r>
        <w:rPr>
          <w:rFonts w:ascii="Times New Roman" w:hAnsi="Times New Roman" w:cs="Times New Roman" w:hint="eastAsia"/>
          <w:bCs/>
          <w:kern w:val="0"/>
          <w:sz w:val="24"/>
          <w:szCs w:val="24"/>
        </w:rPr>
        <w:t>重点实验室</w:t>
      </w:r>
      <w:r w:rsidR="005A6004">
        <w:rPr>
          <w:rFonts w:ascii="Times New Roman" w:hAnsi="Times New Roman" w:cs="Times New Roman" w:hint="eastAsia"/>
          <w:bCs/>
          <w:kern w:val="0"/>
          <w:sz w:val="24"/>
          <w:szCs w:val="24"/>
        </w:rPr>
        <w:t>以外的科研人员均可申报</w:t>
      </w:r>
      <w:r>
        <w:rPr>
          <w:rFonts w:ascii="Times New Roman" w:hAnsi="Times New Roman" w:cs="Times New Roman" w:hint="eastAsia"/>
          <w:bCs/>
          <w:kern w:val="0"/>
          <w:sz w:val="24"/>
          <w:szCs w:val="24"/>
        </w:rPr>
        <w:t>，</w:t>
      </w:r>
      <w:r w:rsidR="00182024" w:rsidRPr="00182024">
        <w:rPr>
          <w:rFonts w:ascii="Times New Roman" w:hAnsi="Times New Roman" w:cs="Times New Roman" w:hint="eastAsia"/>
          <w:bCs/>
          <w:kern w:val="0"/>
          <w:sz w:val="24"/>
          <w:szCs w:val="24"/>
        </w:rPr>
        <w:t>作为课题负责人</w:t>
      </w:r>
      <w:r>
        <w:rPr>
          <w:rFonts w:ascii="Times New Roman" w:hAnsi="Times New Roman" w:cs="Times New Roman" w:hint="eastAsia"/>
          <w:bCs/>
          <w:kern w:val="0"/>
          <w:sz w:val="24"/>
          <w:szCs w:val="24"/>
        </w:rPr>
        <w:t>每人限报</w:t>
      </w:r>
      <w:r>
        <w:rPr>
          <w:rFonts w:ascii="Times New Roman" w:hAnsi="Times New Roman" w:cs="Times New Roman" w:hint="eastAsia"/>
          <w:bCs/>
          <w:kern w:val="0"/>
          <w:sz w:val="24"/>
          <w:szCs w:val="24"/>
        </w:rPr>
        <w:t>1</w:t>
      </w:r>
      <w:r>
        <w:rPr>
          <w:rFonts w:ascii="Times New Roman" w:hAnsi="Times New Roman" w:cs="Times New Roman" w:hint="eastAsia"/>
          <w:bCs/>
          <w:kern w:val="0"/>
          <w:sz w:val="24"/>
          <w:szCs w:val="24"/>
        </w:rPr>
        <w:t>项。实验室学术委员会根据项目的意义、学术价值和创新情况对申请书进行评审，择优确定开放课题项目，对获</w:t>
      </w:r>
      <w:r w:rsidR="00176440">
        <w:rPr>
          <w:rFonts w:ascii="Times New Roman" w:hAnsi="Times New Roman" w:cs="Times New Roman" w:hint="eastAsia"/>
          <w:bCs/>
          <w:kern w:val="0"/>
          <w:sz w:val="24"/>
          <w:szCs w:val="24"/>
        </w:rPr>
        <w:t>批</w:t>
      </w:r>
      <w:r>
        <w:rPr>
          <w:rFonts w:ascii="Times New Roman" w:hAnsi="Times New Roman" w:cs="Times New Roman" w:hint="eastAsia"/>
          <w:bCs/>
          <w:kern w:val="0"/>
          <w:sz w:val="24"/>
          <w:szCs w:val="24"/>
        </w:rPr>
        <w:t>项目签定项目任务合同书。</w:t>
      </w:r>
    </w:p>
    <w:p w14:paraId="2FD2DD32" w14:textId="0123EB98" w:rsidR="00C22989" w:rsidRDefault="00000000">
      <w:pPr>
        <w:widowControl/>
        <w:shd w:val="clear" w:color="auto" w:fill="FFFFFF"/>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 xml:space="preserve">4. </w:t>
      </w:r>
      <w:r w:rsidR="00182024">
        <w:rPr>
          <w:rFonts w:ascii="Times New Roman" w:hAnsi="Times New Roman" w:cs="Times New Roman" w:hint="eastAsia"/>
          <w:bCs/>
          <w:kern w:val="0"/>
          <w:sz w:val="24"/>
          <w:szCs w:val="24"/>
        </w:rPr>
        <w:t>成果划分：</w:t>
      </w:r>
      <w:r>
        <w:rPr>
          <w:rFonts w:ascii="Times New Roman" w:hAnsi="Times New Roman" w:cs="Times New Roman" w:hint="eastAsia"/>
          <w:bCs/>
          <w:kern w:val="0"/>
          <w:sz w:val="24"/>
          <w:szCs w:val="24"/>
        </w:rPr>
        <w:t>受到本实验室经费资助的开放课题所取得的成果，归研究者个人与本实验室共有；自带经费的开放课题所取得的成果，归研究者、研究者原工作单位与本实验室共有。外籍客座人员成果按国家有关规定办理。</w:t>
      </w:r>
    </w:p>
    <w:p w14:paraId="477CA0B4" w14:textId="5D9924B2" w:rsidR="00C22989" w:rsidRDefault="00000000">
      <w:pPr>
        <w:widowControl/>
        <w:shd w:val="clear" w:color="auto" w:fill="FFFFFF"/>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5.</w:t>
      </w:r>
      <w:r w:rsidR="00182024">
        <w:rPr>
          <w:rFonts w:ascii="Times New Roman" w:hAnsi="Times New Roman" w:cs="Times New Roman"/>
          <w:bCs/>
          <w:kern w:val="0"/>
          <w:sz w:val="24"/>
          <w:szCs w:val="24"/>
        </w:rPr>
        <w:t xml:space="preserve"> </w:t>
      </w:r>
      <w:r w:rsidR="00182024" w:rsidRPr="00182024">
        <w:rPr>
          <w:rFonts w:ascii="Times New Roman" w:hAnsi="Times New Roman" w:cs="Times New Roman" w:hint="eastAsia"/>
          <w:bCs/>
          <w:kern w:val="0"/>
          <w:sz w:val="24"/>
          <w:szCs w:val="24"/>
        </w:rPr>
        <w:t>工作评价及成果管理</w:t>
      </w:r>
    </w:p>
    <w:p w14:paraId="30AA4ED7" w14:textId="7FC19982" w:rsidR="00182024" w:rsidRPr="00182024" w:rsidRDefault="00182024" w:rsidP="00182024">
      <w:pPr>
        <w:widowControl/>
        <w:shd w:val="clear" w:color="auto" w:fill="FFFFFF"/>
        <w:spacing w:line="360" w:lineRule="auto"/>
        <w:ind w:firstLineChars="200" w:firstLine="480"/>
        <w:rPr>
          <w:rFonts w:ascii="Times New Roman" w:hAnsi="Times New Roman" w:cs="Times New Roman"/>
          <w:bCs/>
          <w:kern w:val="0"/>
          <w:sz w:val="24"/>
          <w:szCs w:val="24"/>
        </w:rPr>
      </w:pPr>
      <w:r w:rsidRPr="00182024">
        <w:rPr>
          <w:rFonts w:ascii="Times New Roman" w:hAnsi="Times New Roman" w:cs="Times New Roman" w:hint="eastAsia"/>
          <w:bCs/>
          <w:kern w:val="0"/>
          <w:sz w:val="24"/>
          <w:szCs w:val="24"/>
        </w:rPr>
        <w:t>（</w:t>
      </w:r>
      <w:r w:rsidRPr="00182024">
        <w:rPr>
          <w:rFonts w:ascii="Times New Roman" w:hAnsi="Times New Roman" w:cs="Times New Roman" w:hint="eastAsia"/>
          <w:bCs/>
          <w:kern w:val="0"/>
          <w:sz w:val="24"/>
          <w:szCs w:val="24"/>
        </w:rPr>
        <w:t>1</w:t>
      </w:r>
      <w:r w:rsidRPr="00182024">
        <w:rPr>
          <w:rFonts w:ascii="Times New Roman" w:hAnsi="Times New Roman" w:cs="Times New Roman" w:hint="eastAsia"/>
          <w:bCs/>
          <w:kern w:val="0"/>
          <w:sz w:val="24"/>
          <w:szCs w:val="24"/>
        </w:rPr>
        <w:t>）所有实验室开放课题，每年必须提交年度研究计划进展报告，根据课题性质和进展，提交学术论文、研究报告或阶段小结</w:t>
      </w:r>
      <w:r>
        <w:rPr>
          <w:rFonts w:ascii="Times New Roman" w:hAnsi="Times New Roman" w:cs="Times New Roman" w:hint="eastAsia"/>
          <w:bCs/>
          <w:kern w:val="0"/>
          <w:sz w:val="24"/>
          <w:szCs w:val="24"/>
        </w:rPr>
        <w:t>。</w:t>
      </w:r>
    </w:p>
    <w:p w14:paraId="32E8C26E" w14:textId="77777777" w:rsidR="00182024" w:rsidRDefault="00182024" w:rsidP="00182024">
      <w:pPr>
        <w:widowControl/>
        <w:shd w:val="clear" w:color="auto" w:fill="FFFFFF"/>
        <w:spacing w:line="360" w:lineRule="auto"/>
        <w:ind w:firstLineChars="200" w:firstLine="480"/>
        <w:rPr>
          <w:rFonts w:ascii="Times New Roman" w:hAnsi="Times New Roman" w:cs="Times New Roman"/>
          <w:bCs/>
          <w:kern w:val="0"/>
          <w:sz w:val="24"/>
          <w:szCs w:val="24"/>
        </w:rPr>
      </w:pPr>
      <w:r w:rsidRPr="00182024">
        <w:rPr>
          <w:rFonts w:ascii="Times New Roman" w:hAnsi="Times New Roman" w:cs="Times New Roman" w:hint="eastAsia"/>
          <w:bCs/>
          <w:kern w:val="0"/>
          <w:sz w:val="24"/>
          <w:szCs w:val="24"/>
        </w:rPr>
        <w:t>（</w:t>
      </w:r>
      <w:r w:rsidRPr="00182024">
        <w:rPr>
          <w:rFonts w:ascii="Times New Roman" w:hAnsi="Times New Roman" w:cs="Times New Roman" w:hint="eastAsia"/>
          <w:bCs/>
          <w:kern w:val="0"/>
          <w:sz w:val="24"/>
          <w:szCs w:val="24"/>
        </w:rPr>
        <w:t>2</w:t>
      </w:r>
      <w:r w:rsidRPr="00182024">
        <w:rPr>
          <w:rFonts w:ascii="Times New Roman" w:hAnsi="Times New Roman" w:cs="Times New Roman" w:hint="eastAsia"/>
          <w:bCs/>
          <w:kern w:val="0"/>
          <w:sz w:val="24"/>
          <w:szCs w:val="24"/>
        </w:rPr>
        <w:t>）课题结束或终止，必须向实验室提交如下资料归档：项目任务合同书、项目总结报告、学术论文或研究报告。</w:t>
      </w:r>
    </w:p>
    <w:p w14:paraId="200EB34F" w14:textId="27108975" w:rsidR="00C22989" w:rsidRDefault="00000000" w:rsidP="00182024">
      <w:pPr>
        <w:widowControl/>
        <w:shd w:val="clear" w:color="auto" w:fill="FFFFFF"/>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6.</w:t>
      </w:r>
      <w:r w:rsidR="00AC2D52">
        <w:rPr>
          <w:rFonts w:ascii="Times New Roman" w:hAnsi="Times New Roman" w:cs="Times New Roman"/>
          <w:bCs/>
          <w:kern w:val="0"/>
          <w:sz w:val="24"/>
          <w:szCs w:val="24"/>
        </w:rPr>
        <w:t xml:space="preserve"> </w:t>
      </w:r>
      <w:r w:rsidR="00182024" w:rsidRPr="00182024">
        <w:rPr>
          <w:rFonts w:ascii="Times New Roman" w:hAnsi="Times New Roman" w:cs="Times New Roman" w:hint="eastAsia"/>
          <w:bCs/>
          <w:kern w:val="0"/>
          <w:sz w:val="24"/>
          <w:szCs w:val="24"/>
        </w:rPr>
        <w:t>实验室履行监督和监管责任，必须经常检查课题进展及执行情况，发现不按进度计划执行的有权暂时终止、调整或取消项目及基金资助。</w:t>
      </w:r>
    </w:p>
    <w:p w14:paraId="2F9CD64D" w14:textId="0B170CB5" w:rsidR="00C22989" w:rsidRDefault="00182024">
      <w:pPr>
        <w:widowControl/>
        <w:shd w:val="clear" w:color="auto" w:fill="FFFFFF"/>
        <w:spacing w:line="360" w:lineRule="auto"/>
        <w:ind w:firstLineChars="200" w:firstLine="480"/>
        <w:rPr>
          <w:rFonts w:ascii="Times New Roman" w:hAnsi="Times New Roman" w:cs="Times New Roman"/>
          <w:bCs/>
          <w:kern w:val="0"/>
          <w:sz w:val="24"/>
          <w:szCs w:val="24"/>
        </w:rPr>
      </w:pPr>
      <w:r>
        <w:rPr>
          <w:rFonts w:ascii="Times New Roman" w:hAnsi="Times New Roman" w:cs="Times New Roman"/>
          <w:bCs/>
          <w:kern w:val="0"/>
          <w:sz w:val="24"/>
          <w:szCs w:val="24"/>
        </w:rPr>
        <w:t>7</w:t>
      </w:r>
      <w:r>
        <w:rPr>
          <w:rFonts w:ascii="Times New Roman" w:hAnsi="Times New Roman" w:cs="Times New Roman" w:hint="eastAsia"/>
          <w:bCs/>
          <w:kern w:val="0"/>
          <w:sz w:val="24"/>
          <w:szCs w:val="24"/>
        </w:rPr>
        <w:t xml:space="preserve">. </w:t>
      </w:r>
      <w:r>
        <w:rPr>
          <w:rFonts w:ascii="Times New Roman" w:hAnsi="Times New Roman" w:cs="Times New Roman" w:hint="eastAsia"/>
          <w:bCs/>
          <w:kern w:val="0"/>
          <w:sz w:val="24"/>
          <w:szCs w:val="24"/>
        </w:rPr>
        <w:t>申请书递交截止时间</w:t>
      </w:r>
      <w:r w:rsidRPr="00B829E0">
        <w:rPr>
          <w:rFonts w:ascii="Times New Roman" w:hAnsi="Times New Roman" w:cs="Times New Roman" w:hint="eastAsia"/>
          <w:bCs/>
          <w:kern w:val="0"/>
          <w:sz w:val="24"/>
          <w:szCs w:val="24"/>
        </w:rPr>
        <w:t>：</w:t>
      </w:r>
      <w:r w:rsidRPr="00B829E0">
        <w:rPr>
          <w:rFonts w:ascii="Times New Roman" w:hAnsi="Times New Roman" w:cs="Times New Roman" w:hint="eastAsia"/>
          <w:bCs/>
          <w:kern w:val="0"/>
          <w:sz w:val="24"/>
          <w:szCs w:val="24"/>
        </w:rPr>
        <w:t>202</w:t>
      </w:r>
      <w:r w:rsidR="00AA3F99" w:rsidRPr="00B829E0">
        <w:rPr>
          <w:rFonts w:ascii="Times New Roman" w:hAnsi="Times New Roman" w:cs="Times New Roman"/>
          <w:bCs/>
          <w:kern w:val="0"/>
          <w:sz w:val="24"/>
          <w:szCs w:val="24"/>
        </w:rPr>
        <w:t>6</w:t>
      </w:r>
      <w:r w:rsidRPr="00B829E0">
        <w:rPr>
          <w:rFonts w:ascii="Times New Roman" w:hAnsi="Times New Roman" w:cs="Times New Roman" w:hint="eastAsia"/>
          <w:bCs/>
          <w:kern w:val="0"/>
          <w:sz w:val="24"/>
          <w:szCs w:val="24"/>
        </w:rPr>
        <w:t>年</w:t>
      </w:r>
      <w:r w:rsidR="00AA3F99" w:rsidRPr="00B829E0">
        <w:rPr>
          <w:rFonts w:ascii="Times New Roman" w:hAnsi="Times New Roman" w:cs="Times New Roman"/>
          <w:bCs/>
          <w:kern w:val="0"/>
          <w:sz w:val="24"/>
          <w:szCs w:val="24"/>
        </w:rPr>
        <w:t>6</w:t>
      </w:r>
      <w:r w:rsidRPr="00B829E0">
        <w:rPr>
          <w:rFonts w:ascii="Times New Roman" w:hAnsi="Times New Roman" w:cs="Times New Roman" w:hint="eastAsia"/>
          <w:bCs/>
          <w:kern w:val="0"/>
          <w:sz w:val="24"/>
          <w:szCs w:val="24"/>
        </w:rPr>
        <w:t>月</w:t>
      </w:r>
      <w:r w:rsidR="00AA3F99" w:rsidRPr="00B829E0">
        <w:rPr>
          <w:rFonts w:ascii="Times New Roman" w:hAnsi="Times New Roman" w:cs="Times New Roman"/>
          <w:bCs/>
          <w:kern w:val="0"/>
          <w:sz w:val="24"/>
          <w:szCs w:val="24"/>
        </w:rPr>
        <w:t>29</w:t>
      </w:r>
      <w:r w:rsidRPr="00B829E0">
        <w:rPr>
          <w:rFonts w:ascii="Times New Roman" w:hAnsi="Times New Roman" w:cs="Times New Roman" w:hint="eastAsia"/>
          <w:bCs/>
          <w:kern w:val="0"/>
          <w:sz w:val="24"/>
          <w:szCs w:val="24"/>
        </w:rPr>
        <w:t>日</w:t>
      </w:r>
      <w:r w:rsidR="007F4CBE" w:rsidRPr="00B829E0">
        <w:rPr>
          <w:rFonts w:ascii="Times New Roman" w:hAnsi="Times New Roman" w:cs="Times New Roman" w:hint="eastAsia"/>
          <w:bCs/>
          <w:kern w:val="0"/>
          <w:sz w:val="24"/>
          <w:szCs w:val="24"/>
        </w:rPr>
        <w:t>1</w:t>
      </w:r>
      <w:r w:rsidR="007F4CBE" w:rsidRPr="00B829E0">
        <w:rPr>
          <w:rFonts w:ascii="Times New Roman" w:hAnsi="Times New Roman" w:cs="Times New Roman"/>
          <w:bCs/>
          <w:kern w:val="0"/>
          <w:sz w:val="24"/>
          <w:szCs w:val="24"/>
        </w:rPr>
        <w:t>8</w:t>
      </w:r>
      <w:r w:rsidR="007F4CBE" w:rsidRPr="00B829E0">
        <w:rPr>
          <w:rFonts w:ascii="Times New Roman" w:hAnsi="Times New Roman" w:cs="Times New Roman" w:hint="eastAsia"/>
          <w:bCs/>
          <w:kern w:val="0"/>
          <w:sz w:val="24"/>
          <w:szCs w:val="24"/>
        </w:rPr>
        <w:t>：</w:t>
      </w:r>
      <w:r w:rsidR="007F4CBE" w:rsidRPr="00B829E0">
        <w:rPr>
          <w:rFonts w:ascii="Times New Roman" w:hAnsi="Times New Roman" w:cs="Times New Roman" w:hint="eastAsia"/>
          <w:bCs/>
          <w:kern w:val="0"/>
          <w:sz w:val="24"/>
          <w:szCs w:val="24"/>
        </w:rPr>
        <w:t>0</w:t>
      </w:r>
      <w:r w:rsidR="007F4CBE" w:rsidRPr="00B829E0">
        <w:rPr>
          <w:rFonts w:ascii="Times New Roman" w:hAnsi="Times New Roman" w:cs="Times New Roman"/>
          <w:bCs/>
          <w:kern w:val="0"/>
          <w:sz w:val="24"/>
          <w:szCs w:val="24"/>
        </w:rPr>
        <w:t>0</w:t>
      </w:r>
      <w:r>
        <w:rPr>
          <w:rFonts w:ascii="Times New Roman" w:hAnsi="Times New Roman" w:cs="Times New Roman" w:hint="eastAsia"/>
          <w:bCs/>
          <w:kern w:val="0"/>
          <w:sz w:val="24"/>
          <w:szCs w:val="24"/>
        </w:rPr>
        <w:t>，</w:t>
      </w:r>
      <w:r w:rsidRPr="00182024">
        <w:rPr>
          <w:rFonts w:ascii="Times New Roman" w:hAnsi="Times New Roman" w:cs="Times New Roman" w:hint="eastAsia"/>
          <w:bCs/>
          <w:kern w:val="0"/>
          <w:sz w:val="24"/>
          <w:szCs w:val="24"/>
        </w:rPr>
        <w:t>电子版</w:t>
      </w:r>
      <w:r w:rsidRPr="00182024">
        <w:rPr>
          <w:rFonts w:ascii="Times New Roman" w:hAnsi="Times New Roman" w:cs="Times New Roman" w:hint="eastAsia"/>
          <w:bCs/>
          <w:kern w:val="0"/>
          <w:sz w:val="24"/>
          <w:szCs w:val="24"/>
        </w:rPr>
        <w:t>1</w:t>
      </w:r>
      <w:r w:rsidRPr="00182024">
        <w:rPr>
          <w:rFonts w:ascii="Times New Roman" w:hAnsi="Times New Roman" w:cs="Times New Roman" w:hint="eastAsia"/>
          <w:bCs/>
          <w:kern w:val="0"/>
          <w:sz w:val="24"/>
          <w:szCs w:val="24"/>
        </w:rPr>
        <w:t>份、纸质版一式</w:t>
      </w:r>
      <w:r w:rsidRPr="00182024">
        <w:rPr>
          <w:rFonts w:ascii="Times New Roman" w:hAnsi="Times New Roman" w:cs="Times New Roman" w:hint="eastAsia"/>
          <w:bCs/>
          <w:kern w:val="0"/>
          <w:sz w:val="24"/>
          <w:szCs w:val="24"/>
        </w:rPr>
        <w:t>2</w:t>
      </w:r>
      <w:r w:rsidRPr="00182024">
        <w:rPr>
          <w:rFonts w:ascii="Times New Roman" w:hAnsi="Times New Roman" w:cs="Times New Roman" w:hint="eastAsia"/>
          <w:bCs/>
          <w:kern w:val="0"/>
          <w:sz w:val="24"/>
          <w:szCs w:val="24"/>
        </w:rPr>
        <w:t>份（至少一份为原件）</w:t>
      </w:r>
      <w:r>
        <w:rPr>
          <w:rFonts w:ascii="Times New Roman" w:hAnsi="Times New Roman" w:cs="Times New Roman" w:hint="eastAsia"/>
          <w:bCs/>
          <w:kern w:val="0"/>
          <w:sz w:val="24"/>
          <w:szCs w:val="24"/>
        </w:rPr>
        <w:t>。</w:t>
      </w:r>
    </w:p>
    <w:p w14:paraId="3FB05AF0" w14:textId="2D48BD30" w:rsidR="00182024" w:rsidRDefault="00182024">
      <w:pPr>
        <w:widowControl/>
        <w:shd w:val="clear" w:color="auto" w:fill="FFFFFF"/>
        <w:spacing w:line="360" w:lineRule="auto"/>
        <w:ind w:leftChars="228" w:left="479"/>
        <w:rPr>
          <w:rFonts w:ascii="Times New Roman" w:hAnsi="Times New Roman" w:cs="Times New Roman"/>
          <w:bCs/>
          <w:kern w:val="0"/>
          <w:sz w:val="24"/>
          <w:szCs w:val="24"/>
        </w:rPr>
      </w:pPr>
      <w:r>
        <w:rPr>
          <w:rFonts w:ascii="Times New Roman" w:hAnsi="Times New Roman" w:cs="Times New Roman" w:hint="eastAsia"/>
          <w:bCs/>
          <w:kern w:val="0"/>
          <w:sz w:val="24"/>
          <w:szCs w:val="24"/>
        </w:rPr>
        <w:t>联系人：李老师</w:t>
      </w:r>
    </w:p>
    <w:p w14:paraId="42717055" w14:textId="5E62A8E2" w:rsidR="00182024" w:rsidRDefault="00000000">
      <w:pPr>
        <w:widowControl/>
        <w:shd w:val="clear" w:color="auto" w:fill="FFFFFF"/>
        <w:spacing w:line="360" w:lineRule="auto"/>
        <w:ind w:leftChars="228" w:left="479"/>
        <w:rPr>
          <w:rFonts w:ascii="Times New Roman" w:hAnsi="Times New Roman" w:cs="Times New Roman"/>
          <w:bCs/>
          <w:kern w:val="0"/>
          <w:sz w:val="24"/>
          <w:szCs w:val="24"/>
        </w:rPr>
      </w:pPr>
      <w:r>
        <w:rPr>
          <w:rFonts w:ascii="Times New Roman" w:hAnsi="Times New Roman" w:cs="Times New Roman" w:hint="eastAsia"/>
          <w:bCs/>
          <w:kern w:val="0"/>
          <w:sz w:val="24"/>
          <w:szCs w:val="24"/>
        </w:rPr>
        <w:t>地址：</w:t>
      </w:r>
      <w:r w:rsidR="00537254">
        <w:rPr>
          <w:rFonts w:ascii="Times New Roman" w:eastAsiaTheme="majorEastAsia" w:hAnsi="Times New Roman" w:cs="Times New Roman"/>
          <w:color w:val="000000"/>
          <w:kern w:val="0"/>
          <w:sz w:val="24"/>
          <w:szCs w:val="24"/>
        </w:rPr>
        <w:t>广西南宁市双拥路</w:t>
      </w:r>
      <w:r w:rsidR="00537254">
        <w:rPr>
          <w:rFonts w:ascii="Times New Roman" w:eastAsiaTheme="majorEastAsia" w:hAnsi="Times New Roman" w:cs="Times New Roman"/>
          <w:color w:val="000000"/>
          <w:kern w:val="0"/>
          <w:sz w:val="24"/>
          <w:szCs w:val="24"/>
        </w:rPr>
        <w:t>22</w:t>
      </w:r>
      <w:r w:rsidR="00537254">
        <w:rPr>
          <w:rFonts w:ascii="Times New Roman" w:eastAsiaTheme="majorEastAsia" w:hAnsi="Times New Roman" w:cs="Times New Roman"/>
          <w:color w:val="000000"/>
          <w:kern w:val="0"/>
          <w:sz w:val="24"/>
          <w:szCs w:val="24"/>
        </w:rPr>
        <w:t>号</w:t>
      </w:r>
      <w:r>
        <w:rPr>
          <w:rFonts w:ascii="Times New Roman" w:hAnsi="Times New Roman" w:cs="Times New Roman" w:hint="eastAsia"/>
          <w:bCs/>
          <w:kern w:val="0"/>
          <w:sz w:val="24"/>
          <w:szCs w:val="24"/>
        </w:rPr>
        <w:t>广西医科大学</w:t>
      </w:r>
      <w:r w:rsidR="004F312C">
        <w:rPr>
          <w:rFonts w:ascii="Times New Roman" w:hAnsi="Times New Roman" w:cs="Times New Roman" w:hint="eastAsia"/>
          <w:bCs/>
          <w:kern w:val="0"/>
          <w:sz w:val="24"/>
          <w:szCs w:val="24"/>
        </w:rPr>
        <w:t>药基楼</w:t>
      </w:r>
      <w:r w:rsidR="004F312C">
        <w:rPr>
          <w:rFonts w:ascii="Times New Roman" w:hAnsi="Times New Roman" w:cs="Times New Roman" w:hint="eastAsia"/>
          <w:bCs/>
          <w:kern w:val="0"/>
          <w:sz w:val="24"/>
          <w:szCs w:val="24"/>
        </w:rPr>
        <w:t>1</w:t>
      </w:r>
      <w:r w:rsidR="004F312C">
        <w:rPr>
          <w:rFonts w:ascii="Times New Roman" w:hAnsi="Times New Roman" w:cs="Times New Roman"/>
          <w:bCs/>
          <w:kern w:val="0"/>
          <w:sz w:val="24"/>
          <w:szCs w:val="24"/>
        </w:rPr>
        <w:t>3</w:t>
      </w:r>
      <w:r w:rsidR="004F312C">
        <w:rPr>
          <w:rFonts w:ascii="Times New Roman" w:hAnsi="Times New Roman" w:cs="Times New Roman" w:hint="eastAsia"/>
          <w:bCs/>
          <w:kern w:val="0"/>
          <w:sz w:val="24"/>
          <w:szCs w:val="24"/>
        </w:rPr>
        <w:t>楼</w:t>
      </w:r>
      <w:r w:rsidR="00182024">
        <w:rPr>
          <w:rFonts w:ascii="Times New Roman" w:hAnsi="Times New Roman" w:cs="Times New Roman" w:hint="eastAsia"/>
          <w:bCs/>
          <w:kern w:val="0"/>
          <w:sz w:val="24"/>
          <w:szCs w:val="24"/>
        </w:rPr>
        <w:t>1</w:t>
      </w:r>
      <w:r w:rsidR="00182024">
        <w:rPr>
          <w:rFonts w:ascii="Times New Roman" w:hAnsi="Times New Roman" w:cs="Times New Roman"/>
          <w:bCs/>
          <w:kern w:val="0"/>
          <w:sz w:val="24"/>
          <w:szCs w:val="24"/>
        </w:rPr>
        <w:t>324</w:t>
      </w:r>
      <w:r w:rsidR="00182024">
        <w:rPr>
          <w:rFonts w:ascii="Times New Roman" w:hAnsi="Times New Roman" w:cs="Times New Roman" w:hint="eastAsia"/>
          <w:bCs/>
          <w:kern w:val="0"/>
          <w:sz w:val="24"/>
          <w:szCs w:val="24"/>
        </w:rPr>
        <w:t>室</w:t>
      </w:r>
    </w:p>
    <w:p w14:paraId="6755D21B" w14:textId="77777777" w:rsidR="00182024" w:rsidRDefault="00000000">
      <w:pPr>
        <w:widowControl/>
        <w:shd w:val="clear" w:color="auto" w:fill="FFFFFF"/>
        <w:spacing w:line="360" w:lineRule="auto"/>
        <w:ind w:leftChars="228" w:left="479"/>
        <w:rPr>
          <w:rFonts w:ascii="Times New Roman" w:hAnsi="Times New Roman" w:cs="Times New Roman"/>
          <w:bCs/>
          <w:kern w:val="0"/>
          <w:sz w:val="24"/>
          <w:szCs w:val="24"/>
        </w:rPr>
      </w:pPr>
      <w:r>
        <w:rPr>
          <w:rFonts w:ascii="Times New Roman" w:hAnsi="Times New Roman" w:cs="Times New Roman" w:hint="eastAsia"/>
          <w:bCs/>
          <w:kern w:val="0"/>
          <w:sz w:val="24"/>
          <w:szCs w:val="24"/>
        </w:rPr>
        <w:t>邮编：</w:t>
      </w:r>
      <w:r>
        <w:rPr>
          <w:rFonts w:ascii="Times New Roman" w:hAnsi="Times New Roman" w:cs="Times New Roman" w:hint="eastAsia"/>
          <w:bCs/>
          <w:kern w:val="0"/>
          <w:sz w:val="24"/>
          <w:szCs w:val="24"/>
        </w:rPr>
        <w:t>530021</w:t>
      </w:r>
    </w:p>
    <w:p w14:paraId="2ED62496" w14:textId="2BAB57D8" w:rsidR="00C22989" w:rsidRDefault="00182024">
      <w:pPr>
        <w:widowControl/>
        <w:shd w:val="clear" w:color="auto" w:fill="FFFFFF"/>
        <w:spacing w:line="360" w:lineRule="auto"/>
        <w:ind w:leftChars="228" w:left="479"/>
        <w:rPr>
          <w:rFonts w:ascii="Times New Roman" w:hAnsi="Times New Roman" w:cs="Times New Roman"/>
          <w:bCs/>
          <w:kern w:val="0"/>
          <w:sz w:val="24"/>
          <w:szCs w:val="24"/>
        </w:rPr>
      </w:pPr>
      <w:r>
        <w:rPr>
          <w:rFonts w:ascii="Times New Roman" w:hAnsi="Times New Roman" w:cs="Times New Roman" w:hint="eastAsia"/>
          <w:bCs/>
          <w:kern w:val="0"/>
          <w:sz w:val="24"/>
          <w:szCs w:val="24"/>
        </w:rPr>
        <w:t>电话：</w:t>
      </w:r>
      <w:r>
        <w:rPr>
          <w:rFonts w:ascii="Times New Roman" w:hAnsi="Times New Roman" w:cs="Times New Roman"/>
          <w:bCs/>
          <w:kern w:val="0"/>
          <w:sz w:val="24"/>
          <w:szCs w:val="24"/>
        </w:rPr>
        <w:t>15757115643</w:t>
      </w:r>
    </w:p>
    <w:p w14:paraId="68465572" w14:textId="4CE8DE7F" w:rsidR="00C22989" w:rsidRDefault="00000000">
      <w:pPr>
        <w:widowControl/>
        <w:shd w:val="clear" w:color="auto" w:fill="FFFFFF"/>
        <w:spacing w:line="360" w:lineRule="auto"/>
        <w:ind w:firstLineChars="200" w:firstLine="480"/>
        <w:rPr>
          <w:rFonts w:ascii="Times New Roman" w:hAnsi="Times New Roman" w:cs="Times New Roman"/>
          <w:bCs/>
          <w:kern w:val="0"/>
          <w:sz w:val="24"/>
          <w:szCs w:val="24"/>
        </w:rPr>
      </w:pPr>
      <w:r>
        <w:rPr>
          <w:rFonts w:ascii="Times New Roman" w:hAnsi="Times New Roman" w:cs="Times New Roman" w:hint="eastAsia"/>
          <w:bCs/>
          <w:kern w:val="0"/>
          <w:sz w:val="24"/>
          <w:szCs w:val="24"/>
        </w:rPr>
        <w:t>E-mail</w:t>
      </w:r>
      <w:r>
        <w:rPr>
          <w:rFonts w:ascii="Times New Roman" w:hAnsi="Times New Roman" w:cs="Times New Roman" w:hint="eastAsia"/>
          <w:bCs/>
          <w:kern w:val="0"/>
          <w:sz w:val="24"/>
          <w:szCs w:val="24"/>
        </w:rPr>
        <w:t>：</w:t>
      </w:r>
      <w:r w:rsidR="004F312C" w:rsidRPr="004F312C">
        <w:rPr>
          <w:rFonts w:ascii="Times New Roman" w:hAnsi="Times New Roman" w:cs="Times New Roman"/>
          <w:bCs/>
          <w:kern w:val="0"/>
          <w:sz w:val="24"/>
          <w:szCs w:val="24"/>
        </w:rPr>
        <w:t>lihaichao@sr.gxmu.edu.cn</w:t>
      </w:r>
    </w:p>
    <w:p w14:paraId="6D48F723" w14:textId="23C32AA7" w:rsidR="00C22989" w:rsidRDefault="00C22989">
      <w:pPr>
        <w:widowControl/>
        <w:shd w:val="clear" w:color="auto" w:fill="FFFFFF"/>
        <w:spacing w:line="360" w:lineRule="auto"/>
        <w:ind w:firstLineChars="200" w:firstLine="480"/>
        <w:rPr>
          <w:rFonts w:ascii="Times New Roman" w:hAnsi="Times New Roman" w:cs="Times New Roman"/>
          <w:bCs/>
          <w:kern w:val="0"/>
          <w:sz w:val="24"/>
          <w:szCs w:val="24"/>
        </w:rPr>
      </w:pPr>
    </w:p>
    <w:p w14:paraId="3C988DFA" w14:textId="2F54E9EF" w:rsidR="00C22989" w:rsidRDefault="004F312C">
      <w:pPr>
        <w:widowControl/>
        <w:shd w:val="clear" w:color="auto" w:fill="FFFFFF"/>
        <w:spacing w:line="360" w:lineRule="auto"/>
        <w:jc w:val="right"/>
        <w:rPr>
          <w:rFonts w:ascii="Times New Roman" w:hAnsi="Times New Roman" w:cs="Times New Roman"/>
          <w:bCs/>
          <w:kern w:val="0"/>
          <w:sz w:val="24"/>
          <w:szCs w:val="24"/>
        </w:rPr>
      </w:pPr>
      <w:bookmarkStart w:id="4" w:name="_Hlk231548706"/>
      <w:r w:rsidRPr="004F312C">
        <w:rPr>
          <w:rFonts w:ascii="Times New Roman" w:hAnsi="Times New Roman" w:cs="Times New Roman" w:hint="eastAsia"/>
          <w:bCs/>
          <w:kern w:val="0"/>
          <w:sz w:val="24"/>
          <w:szCs w:val="24"/>
        </w:rPr>
        <w:t>广西药物精准检测与筛选重点实验室</w:t>
      </w:r>
    </w:p>
    <w:p w14:paraId="438B852A" w14:textId="0EEBF889" w:rsidR="00C22989" w:rsidRDefault="00000000" w:rsidP="000D7BC9">
      <w:pPr>
        <w:widowControl/>
        <w:shd w:val="clear" w:color="auto" w:fill="FFFFFF"/>
        <w:wordWrap w:val="0"/>
        <w:spacing w:line="360" w:lineRule="auto"/>
        <w:ind w:right="720"/>
        <w:jc w:val="right"/>
        <w:rPr>
          <w:rFonts w:ascii="Times New Roman" w:hAnsi="Times New Roman" w:cs="Times New Roman"/>
          <w:bCs/>
          <w:kern w:val="0"/>
          <w:sz w:val="24"/>
          <w:szCs w:val="24"/>
        </w:rPr>
      </w:pPr>
      <w:r>
        <w:rPr>
          <w:rFonts w:ascii="Times New Roman" w:hAnsi="Times New Roman" w:cs="Times New Roman" w:hint="eastAsia"/>
          <w:bCs/>
          <w:kern w:val="0"/>
          <w:sz w:val="24"/>
          <w:szCs w:val="24"/>
        </w:rPr>
        <w:t>202</w:t>
      </w:r>
      <w:r w:rsidR="00930AF8">
        <w:rPr>
          <w:rFonts w:ascii="Times New Roman" w:hAnsi="Times New Roman" w:cs="Times New Roman"/>
          <w:bCs/>
          <w:kern w:val="0"/>
          <w:sz w:val="24"/>
          <w:szCs w:val="24"/>
        </w:rPr>
        <w:t>6</w:t>
      </w:r>
      <w:r>
        <w:rPr>
          <w:rFonts w:ascii="Times New Roman" w:hAnsi="Times New Roman" w:cs="Times New Roman" w:hint="eastAsia"/>
          <w:bCs/>
          <w:kern w:val="0"/>
          <w:sz w:val="24"/>
          <w:szCs w:val="24"/>
        </w:rPr>
        <w:t>年</w:t>
      </w:r>
      <w:r w:rsidR="00930AF8">
        <w:rPr>
          <w:rFonts w:ascii="Times New Roman" w:hAnsi="Times New Roman" w:cs="Times New Roman"/>
          <w:bCs/>
          <w:kern w:val="0"/>
          <w:sz w:val="24"/>
          <w:szCs w:val="24"/>
        </w:rPr>
        <w:t>6</w:t>
      </w:r>
      <w:r>
        <w:rPr>
          <w:rFonts w:ascii="Times New Roman" w:hAnsi="Times New Roman" w:cs="Times New Roman" w:hint="eastAsia"/>
          <w:bCs/>
          <w:kern w:val="0"/>
          <w:sz w:val="24"/>
          <w:szCs w:val="24"/>
        </w:rPr>
        <w:t>月</w:t>
      </w:r>
      <w:r w:rsidR="003152A3">
        <w:rPr>
          <w:rFonts w:ascii="Times New Roman" w:hAnsi="Times New Roman" w:cs="Times New Roman"/>
          <w:bCs/>
          <w:kern w:val="0"/>
          <w:sz w:val="24"/>
          <w:szCs w:val="24"/>
        </w:rPr>
        <w:t>8</w:t>
      </w:r>
      <w:r>
        <w:rPr>
          <w:rFonts w:ascii="Times New Roman" w:hAnsi="Times New Roman" w:cs="Times New Roman" w:hint="eastAsia"/>
          <w:bCs/>
          <w:kern w:val="0"/>
          <w:sz w:val="24"/>
          <w:szCs w:val="24"/>
        </w:rPr>
        <w:t>日</w:t>
      </w:r>
      <w:bookmarkEnd w:id="4"/>
    </w:p>
    <w:sectPr w:rsidR="00C229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D2CC" w14:textId="77777777" w:rsidR="00FE4D25" w:rsidRDefault="00FE4D25" w:rsidP="001B5CE6">
      <w:r>
        <w:separator/>
      </w:r>
    </w:p>
  </w:endnote>
  <w:endnote w:type="continuationSeparator" w:id="0">
    <w:p w14:paraId="6D07F2CF" w14:textId="77777777" w:rsidR="00FE4D25" w:rsidRDefault="00FE4D25" w:rsidP="001B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82FA" w14:textId="77777777" w:rsidR="00FE4D25" w:rsidRDefault="00FE4D25" w:rsidP="001B5CE6">
      <w:r>
        <w:separator/>
      </w:r>
    </w:p>
  </w:footnote>
  <w:footnote w:type="continuationSeparator" w:id="0">
    <w:p w14:paraId="385EF52A" w14:textId="77777777" w:rsidR="00FE4D25" w:rsidRDefault="00FE4D25" w:rsidP="001B5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wMTI5YmYxMzMzYTRmNTczMTA4N2YzOGQ0ZTA0NjUifQ=="/>
    <w:docVar w:name="KY_MEDREF_DOCUID" w:val="{DC9893D9-9219-4941-B580-60E49DC591C4}"/>
    <w:docVar w:name="KY_MEDREF_VERSION" w:val="3"/>
  </w:docVars>
  <w:rsids>
    <w:rsidRoot w:val="00194CEC"/>
    <w:rsid w:val="00032B3B"/>
    <w:rsid w:val="0004183F"/>
    <w:rsid w:val="000715FE"/>
    <w:rsid w:val="000D61DE"/>
    <w:rsid w:val="000D7BC9"/>
    <w:rsid w:val="00111360"/>
    <w:rsid w:val="00143DF6"/>
    <w:rsid w:val="00151C69"/>
    <w:rsid w:val="00161CB6"/>
    <w:rsid w:val="00172544"/>
    <w:rsid w:val="00176440"/>
    <w:rsid w:val="00182024"/>
    <w:rsid w:val="00191220"/>
    <w:rsid w:val="00194CEC"/>
    <w:rsid w:val="001B5CE6"/>
    <w:rsid w:val="001B7046"/>
    <w:rsid w:val="001C343A"/>
    <w:rsid w:val="002179EB"/>
    <w:rsid w:val="00231874"/>
    <w:rsid w:val="0028725F"/>
    <w:rsid w:val="00292753"/>
    <w:rsid w:val="002B6315"/>
    <w:rsid w:val="002E59A7"/>
    <w:rsid w:val="0030413D"/>
    <w:rsid w:val="003143EF"/>
    <w:rsid w:val="003152A3"/>
    <w:rsid w:val="00322833"/>
    <w:rsid w:val="003B449A"/>
    <w:rsid w:val="003E414E"/>
    <w:rsid w:val="00404083"/>
    <w:rsid w:val="00446828"/>
    <w:rsid w:val="00453B3D"/>
    <w:rsid w:val="00456B45"/>
    <w:rsid w:val="004740CD"/>
    <w:rsid w:val="004F312C"/>
    <w:rsid w:val="00525EFE"/>
    <w:rsid w:val="00537254"/>
    <w:rsid w:val="00544F43"/>
    <w:rsid w:val="0055582D"/>
    <w:rsid w:val="00581D56"/>
    <w:rsid w:val="00596362"/>
    <w:rsid w:val="005968EA"/>
    <w:rsid w:val="005A1659"/>
    <w:rsid w:val="005A6004"/>
    <w:rsid w:val="005F5566"/>
    <w:rsid w:val="0061721E"/>
    <w:rsid w:val="00675BE7"/>
    <w:rsid w:val="006B27F3"/>
    <w:rsid w:val="006C384C"/>
    <w:rsid w:val="00764439"/>
    <w:rsid w:val="007868AA"/>
    <w:rsid w:val="00794A88"/>
    <w:rsid w:val="007F4CBE"/>
    <w:rsid w:val="00930AF8"/>
    <w:rsid w:val="0094659E"/>
    <w:rsid w:val="009476D9"/>
    <w:rsid w:val="009F6064"/>
    <w:rsid w:val="00A15CFD"/>
    <w:rsid w:val="00A5581D"/>
    <w:rsid w:val="00A80C6A"/>
    <w:rsid w:val="00AA3F99"/>
    <w:rsid w:val="00AC2D52"/>
    <w:rsid w:val="00B0620D"/>
    <w:rsid w:val="00B2546B"/>
    <w:rsid w:val="00B60F13"/>
    <w:rsid w:val="00B829E0"/>
    <w:rsid w:val="00BC4FEB"/>
    <w:rsid w:val="00C155DB"/>
    <w:rsid w:val="00C22989"/>
    <w:rsid w:val="00C32894"/>
    <w:rsid w:val="00CC44CC"/>
    <w:rsid w:val="00D01CCD"/>
    <w:rsid w:val="00D2072E"/>
    <w:rsid w:val="00D344AE"/>
    <w:rsid w:val="00D70A6F"/>
    <w:rsid w:val="00D71B2F"/>
    <w:rsid w:val="00E20A41"/>
    <w:rsid w:val="00E323A3"/>
    <w:rsid w:val="00E470A1"/>
    <w:rsid w:val="00E62F75"/>
    <w:rsid w:val="00E8629C"/>
    <w:rsid w:val="00E932E2"/>
    <w:rsid w:val="00E94CD8"/>
    <w:rsid w:val="00E97295"/>
    <w:rsid w:val="00EA1B29"/>
    <w:rsid w:val="00EF0E7C"/>
    <w:rsid w:val="00F01897"/>
    <w:rsid w:val="00F206A8"/>
    <w:rsid w:val="00FA3AD1"/>
    <w:rsid w:val="00FC6BD3"/>
    <w:rsid w:val="00FD7D63"/>
    <w:rsid w:val="00FE4D25"/>
    <w:rsid w:val="13DE0C45"/>
    <w:rsid w:val="227D55A4"/>
    <w:rsid w:val="36E64B61"/>
    <w:rsid w:val="5CE96C0A"/>
    <w:rsid w:val="760C0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B9621"/>
  <w15:docId w15:val="{2C02E796-FBDD-4D30-A715-10CBE063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CharChar2">
    <w:name w:val="Char Char2"/>
    <w:basedOn w:val="a"/>
    <w:rsid w:val="00764439"/>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2</Pages>
  <Words>659</Words>
  <Characters>733</Characters>
  <Application>Microsoft Office Word</Application>
  <DocSecurity>0</DocSecurity>
  <Lines>30</Lines>
  <Paragraphs>29</Paragraphs>
  <ScaleCrop>false</ScaleCrop>
  <Company>Microsoft</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lenovo</cp:lastModifiedBy>
  <cp:revision>36</cp:revision>
  <dcterms:created xsi:type="dcterms:W3CDTF">2023-12-25T07:57:00Z</dcterms:created>
  <dcterms:modified xsi:type="dcterms:W3CDTF">2026-06-08T01:33:00Z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502AEFEB1B4B4FD6B10A099B279C0860_13</vt:lpwstr>
  </property>
</Properties>
</file>